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77" w:rsidRDefault="00296B77">
      <w:pPr>
        <w:spacing w:before="56" w:after="1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2942"/>
        <w:gridCol w:w="3775"/>
        <w:gridCol w:w="1987"/>
        <w:gridCol w:w="1703"/>
        <w:gridCol w:w="1701"/>
        <w:gridCol w:w="1988"/>
      </w:tblGrid>
      <w:tr w:rsidR="00296B77">
        <w:trPr>
          <w:trHeight w:val="438"/>
        </w:trPr>
        <w:tc>
          <w:tcPr>
            <w:tcW w:w="15020" w:type="dxa"/>
            <w:gridSpan w:val="7"/>
            <w:shd w:val="clear" w:color="auto" w:fill="D9DFEF"/>
          </w:tcPr>
          <w:p w:rsidR="00296B77" w:rsidRDefault="00087651">
            <w:pPr>
              <w:pStyle w:val="TableParagraph"/>
              <w:spacing w:before="105"/>
              <w:ind w:left="2906"/>
              <w:rPr>
                <w:b/>
                <w:sz w:val="27"/>
              </w:rPr>
            </w:pPr>
            <w:r>
              <w:rPr>
                <w:b/>
                <w:sz w:val="27"/>
              </w:rPr>
              <w:t>KİLİS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z w:val="27"/>
              </w:rPr>
              <w:t>7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ARALIK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ÜNİVERSİTESİ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RİSK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BELİRLEME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VE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DEĞERLENDİRME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FORMU</w:t>
            </w:r>
          </w:p>
        </w:tc>
      </w:tr>
      <w:tr w:rsidR="00296B77">
        <w:trPr>
          <w:trHeight w:val="589"/>
        </w:trPr>
        <w:tc>
          <w:tcPr>
            <w:tcW w:w="3866" w:type="dxa"/>
            <w:gridSpan w:val="2"/>
          </w:tcPr>
          <w:p w:rsidR="00296B77" w:rsidRDefault="00087651">
            <w:pPr>
              <w:pStyle w:val="TableParagraph"/>
              <w:spacing w:before="219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BİRİM</w:t>
            </w:r>
          </w:p>
        </w:tc>
        <w:tc>
          <w:tcPr>
            <w:tcW w:w="11154" w:type="dxa"/>
            <w:gridSpan w:val="5"/>
          </w:tcPr>
          <w:p w:rsidR="00296B77" w:rsidRDefault="00087651">
            <w:pPr>
              <w:pStyle w:val="TableParagraph"/>
              <w:spacing w:before="255"/>
              <w:ind w:left="58"/>
              <w:rPr>
                <w:sz w:val="23"/>
              </w:rPr>
            </w:pPr>
            <w:r>
              <w:rPr>
                <w:sz w:val="23"/>
              </w:rPr>
              <w:t>İNSAN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TOPLUM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BİLİMLERİ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FAKÜLTESİ</w:t>
            </w:r>
          </w:p>
        </w:tc>
      </w:tr>
      <w:tr w:rsidR="00296B77">
        <w:trPr>
          <w:trHeight w:val="587"/>
        </w:trPr>
        <w:tc>
          <w:tcPr>
            <w:tcW w:w="3866" w:type="dxa"/>
            <w:gridSpan w:val="2"/>
          </w:tcPr>
          <w:p w:rsidR="00296B77" w:rsidRDefault="00087651">
            <w:pPr>
              <w:pStyle w:val="TableParagraph"/>
              <w:spacing w:before="226"/>
              <w:ind w:left="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STRATEJİK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AMAÇ</w:t>
            </w:r>
          </w:p>
        </w:tc>
        <w:tc>
          <w:tcPr>
            <w:tcW w:w="11154" w:type="dxa"/>
            <w:gridSpan w:val="5"/>
          </w:tcPr>
          <w:p w:rsidR="00296B77" w:rsidRDefault="00087651">
            <w:pPr>
              <w:pStyle w:val="TableParagraph"/>
              <w:spacing w:before="161"/>
              <w:ind w:left="77"/>
              <w:rPr>
                <w:sz w:val="23"/>
              </w:rPr>
            </w:pPr>
            <w:proofErr w:type="gramStart"/>
            <w:r>
              <w:rPr>
                <w:sz w:val="23"/>
              </w:rPr>
              <w:t>FAKÜLTEYİ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ÜLKESİNDE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DÜNYADA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ÇAĞDAŞ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KURUMSAL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BİR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YAPIYA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KAVUŞTURMAK.</w:t>
            </w:r>
            <w:proofErr w:type="gramEnd"/>
          </w:p>
        </w:tc>
      </w:tr>
      <w:tr w:rsidR="00296B77">
        <w:trPr>
          <w:trHeight w:val="668"/>
        </w:trPr>
        <w:tc>
          <w:tcPr>
            <w:tcW w:w="3866" w:type="dxa"/>
            <w:gridSpan w:val="2"/>
          </w:tcPr>
          <w:p w:rsidR="00296B77" w:rsidRDefault="00087651">
            <w:pPr>
              <w:pStyle w:val="TableParagraph"/>
              <w:spacing w:before="229"/>
              <w:ind w:left="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STRATEJİK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HEDEF</w:t>
            </w:r>
          </w:p>
        </w:tc>
        <w:tc>
          <w:tcPr>
            <w:tcW w:w="11154" w:type="dxa"/>
            <w:gridSpan w:val="5"/>
          </w:tcPr>
          <w:p w:rsidR="00296B77" w:rsidRDefault="00087651">
            <w:pPr>
              <w:pStyle w:val="TableParagraph"/>
              <w:spacing w:before="20" w:line="300" w:lineRule="atLeast"/>
              <w:ind w:left="55"/>
              <w:rPr>
                <w:sz w:val="23"/>
              </w:rPr>
            </w:pPr>
            <w:proofErr w:type="gramStart"/>
            <w:r>
              <w:rPr>
                <w:sz w:val="23"/>
              </w:rPr>
              <w:t>EĞİTİMLİ,DONANIMLI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BİREYLERYETİŞTİRİLMESİNE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DEĞERLER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KATARAK,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ÜLKE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KALKINMASINA KATKI SAĞLAMAK</w:t>
            </w:r>
          </w:p>
        </w:tc>
      </w:tr>
      <w:tr w:rsidR="00296B77">
        <w:trPr>
          <w:trHeight w:val="587"/>
        </w:trPr>
        <w:tc>
          <w:tcPr>
            <w:tcW w:w="3866" w:type="dxa"/>
            <w:gridSpan w:val="2"/>
          </w:tcPr>
          <w:p w:rsidR="00296B77" w:rsidRDefault="00087651">
            <w:pPr>
              <w:pStyle w:val="TableParagraph"/>
              <w:spacing w:before="229"/>
              <w:ind w:left="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HEDEFİ</w:t>
            </w:r>
          </w:p>
        </w:tc>
        <w:tc>
          <w:tcPr>
            <w:tcW w:w="11154" w:type="dxa"/>
            <w:gridSpan w:val="5"/>
          </w:tcPr>
          <w:p w:rsidR="00296B77" w:rsidRDefault="00087651">
            <w:pPr>
              <w:pStyle w:val="TableParagraph"/>
              <w:spacing w:before="30"/>
              <w:ind w:left="19"/>
            </w:pPr>
            <w:r>
              <w:t>FAKÜLTE</w:t>
            </w:r>
            <w:r>
              <w:rPr>
                <w:spacing w:val="-8"/>
              </w:rPr>
              <w:t xml:space="preserve"> </w:t>
            </w:r>
            <w:r>
              <w:t>ÖĞRENCİ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PERSONELİNE</w:t>
            </w:r>
            <w:r>
              <w:rPr>
                <w:spacing w:val="-7"/>
              </w:rPr>
              <w:t xml:space="preserve"> </w:t>
            </w:r>
            <w:r>
              <w:t>VERİLEN</w:t>
            </w:r>
            <w:r>
              <w:rPr>
                <w:spacing w:val="-7"/>
              </w:rPr>
              <w:t xml:space="preserve"> </w:t>
            </w:r>
            <w:r>
              <w:t>HİZMETLERİN</w:t>
            </w:r>
            <w:r>
              <w:rPr>
                <w:spacing w:val="-7"/>
              </w:rPr>
              <w:t xml:space="preserve"> </w:t>
            </w:r>
            <w:r>
              <w:t>SÜREKLİLİĞİ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KALİTESİNİN ARTTIRILMASININ SAĞLANMASI</w:t>
            </w:r>
          </w:p>
        </w:tc>
      </w:tr>
      <w:tr w:rsidR="00296B77">
        <w:trPr>
          <w:trHeight w:val="589"/>
        </w:trPr>
        <w:tc>
          <w:tcPr>
            <w:tcW w:w="3866" w:type="dxa"/>
            <w:gridSpan w:val="2"/>
          </w:tcPr>
          <w:p w:rsidR="00296B77" w:rsidRDefault="00087651">
            <w:pPr>
              <w:pStyle w:val="TableParagraph"/>
              <w:spacing w:before="231"/>
              <w:ind w:left="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İLGİLİ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FAALİYET</w:t>
            </w:r>
          </w:p>
        </w:tc>
        <w:tc>
          <w:tcPr>
            <w:tcW w:w="11154" w:type="dxa"/>
            <w:gridSpan w:val="5"/>
          </w:tcPr>
          <w:p w:rsidR="00296B77" w:rsidRDefault="00087651">
            <w:pPr>
              <w:pStyle w:val="TableParagraph"/>
              <w:spacing w:before="32"/>
              <w:ind w:left="19"/>
            </w:pPr>
            <w:proofErr w:type="gramStart"/>
            <w:r>
              <w:t>OLANAKLARIN</w:t>
            </w:r>
            <w:r>
              <w:rPr>
                <w:spacing w:val="-6"/>
              </w:rPr>
              <w:t xml:space="preserve"> </w:t>
            </w:r>
            <w:r>
              <w:t>FAKÜLTENİN</w:t>
            </w:r>
            <w:r>
              <w:rPr>
                <w:spacing w:val="40"/>
              </w:rPr>
              <w:t xml:space="preserve"> </w:t>
            </w:r>
            <w:r>
              <w:t>AMAÇ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İLKELERİ</w:t>
            </w:r>
            <w:r>
              <w:rPr>
                <w:spacing w:val="-14"/>
              </w:rPr>
              <w:t xml:space="preserve"> </w:t>
            </w:r>
            <w:r>
              <w:t>DOĞRULTUSUNDA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VERİMLİ</w:t>
            </w:r>
            <w:r>
              <w:rPr>
                <w:spacing w:val="-13"/>
              </w:rPr>
              <w:t xml:space="preserve"> </w:t>
            </w:r>
            <w:r>
              <w:t>ŞEKİLDE KULLANILMASININ SAĞLAMAK.</w:t>
            </w:r>
            <w:proofErr w:type="gramEnd"/>
          </w:p>
        </w:tc>
      </w:tr>
      <w:tr w:rsidR="00296B77">
        <w:trPr>
          <w:trHeight w:val="1302"/>
        </w:trPr>
        <w:tc>
          <w:tcPr>
            <w:tcW w:w="924" w:type="dxa"/>
            <w:vMerge w:val="restart"/>
            <w:textDirection w:val="btLr"/>
          </w:tcPr>
          <w:p w:rsidR="00296B77" w:rsidRDefault="00296B77">
            <w:pPr>
              <w:pStyle w:val="TableParagraph"/>
              <w:spacing w:before="91"/>
              <w:rPr>
                <w:sz w:val="23"/>
              </w:rPr>
            </w:pPr>
          </w:p>
          <w:p w:rsidR="00296B77" w:rsidRDefault="00087651">
            <w:pPr>
              <w:pStyle w:val="TableParagraph"/>
              <w:ind w:left="95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RİSKLER</w:t>
            </w:r>
          </w:p>
        </w:tc>
        <w:tc>
          <w:tcPr>
            <w:tcW w:w="6717" w:type="dxa"/>
            <w:gridSpan w:val="2"/>
          </w:tcPr>
          <w:p w:rsidR="00296B77" w:rsidRDefault="00296B77">
            <w:pPr>
              <w:pStyle w:val="TableParagraph"/>
              <w:spacing w:before="34"/>
              <w:rPr>
                <w:sz w:val="23"/>
              </w:rPr>
            </w:pPr>
          </w:p>
          <w:p w:rsidR="00296B77" w:rsidRDefault="00087651">
            <w:pPr>
              <w:pStyle w:val="TableParagraph"/>
              <w:ind w:left="195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RİSKİN</w:t>
            </w:r>
          </w:p>
          <w:p w:rsidR="00296B77" w:rsidRDefault="00087651">
            <w:pPr>
              <w:pStyle w:val="TableParagraph"/>
              <w:spacing w:before="2"/>
              <w:ind w:left="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TANIMI</w:t>
            </w:r>
          </w:p>
        </w:tc>
        <w:tc>
          <w:tcPr>
            <w:tcW w:w="1987" w:type="dxa"/>
          </w:tcPr>
          <w:p w:rsidR="00296B77" w:rsidRDefault="00296B77">
            <w:pPr>
              <w:pStyle w:val="TableParagraph"/>
              <w:rPr>
                <w:sz w:val="23"/>
              </w:rPr>
            </w:pPr>
          </w:p>
          <w:p w:rsidR="00296B77" w:rsidRDefault="00296B77">
            <w:pPr>
              <w:pStyle w:val="TableParagraph"/>
              <w:spacing w:before="139"/>
              <w:rPr>
                <w:sz w:val="23"/>
              </w:rPr>
            </w:pPr>
          </w:p>
          <w:p w:rsidR="00296B77" w:rsidRDefault="00087651">
            <w:pPr>
              <w:pStyle w:val="TableParagraph"/>
              <w:ind w:left="9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RİSKİN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TÜRÜ</w:t>
            </w:r>
          </w:p>
        </w:tc>
        <w:tc>
          <w:tcPr>
            <w:tcW w:w="1703" w:type="dxa"/>
          </w:tcPr>
          <w:p w:rsidR="00296B77" w:rsidRDefault="00296B77">
            <w:pPr>
              <w:pStyle w:val="TableParagraph"/>
              <w:spacing w:before="103"/>
              <w:rPr>
                <w:sz w:val="23"/>
              </w:rPr>
            </w:pPr>
          </w:p>
          <w:p w:rsidR="00296B77" w:rsidRDefault="00087651">
            <w:pPr>
              <w:pStyle w:val="TableParagraph"/>
              <w:spacing w:line="273" w:lineRule="auto"/>
              <w:ind w:left="268" w:right="19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OLASILIK </w:t>
            </w:r>
            <w:r>
              <w:rPr>
                <w:b/>
                <w:spacing w:val="-2"/>
                <w:w w:val="105"/>
                <w:sz w:val="23"/>
              </w:rPr>
              <w:t xml:space="preserve">DEĞERİ </w:t>
            </w:r>
            <w:r>
              <w:rPr>
                <w:b/>
                <w:spacing w:val="-4"/>
                <w:w w:val="105"/>
                <w:sz w:val="23"/>
              </w:rPr>
              <w:t>(A)</w:t>
            </w:r>
          </w:p>
        </w:tc>
        <w:tc>
          <w:tcPr>
            <w:tcW w:w="1701" w:type="dxa"/>
          </w:tcPr>
          <w:p w:rsidR="00296B77" w:rsidRDefault="00296B77">
            <w:pPr>
              <w:pStyle w:val="TableParagraph"/>
              <w:spacing w:before="103"/>
              <w:rPr>
                <w:sz w:val="23"/>
              </w:rPr>
            </w:pPr>
          </w:p>
          <w:p w:rsidR="00296B77" w:rsidRDefault="00087651">
            <w:pPr>
              <w:pStyle w:val="TableParagraph"/>
              <w:spacing w:line="273" w:lineRule="auto"/>
              <w:ind w:left="428" w:right="342" w:hanging="3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ETKİ </w:t>
            </w:r>
            <w:r>
              <w:rPr>
                <w:b/>
                <w:spacing w:val="-2"/>
                <w:sz w:val="23"/>
              </w:rPr>
              <w:t xml:space="preserve">DEĞERİ </w:t>
            </w:r>
            <w:r>
              <w:rPr>
                <w:b/>
                <w:spacing w:val="-4"/>
                <w:w w:val="105"/>
                <w:sz w:val="23"/>
              </w:rPr>
              <w:t>(B)</w:t>
            </w:r>
          </w:p>
        </w:tc>
        <w:tc>
          <w:tcPr>
            <w:tcW w:w="1988" w:type="dxa"/>
          </w:tcPr>
          <w:p w:rsidR="00296B77" w:rsidRDefault="00087651">
            <w:pPr>
              <w:pStyle w:val="TableParagraph"/>
              <w:spacing w:before="70" w:line="271" w:lineRule="auto"/>
              <w:ind w:left="188" w:right="91" w:hanging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ÖNEMLİLİK </w:t>
            </w:r>
            <w:r>
              <w:rPr>
                <w:b/>
                <w:w w:val="105"/>
                <w:sz w:val="23"/>
              </w:rPr>
              <w:t>DEĞERİ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(RİSK </w:t>
            </w:r>
            <w:r>
              <w:rPr>
                <w:b/>
                <w:spacing w:val="-2"/>
                <w:w w:val="105"/>
                <w:sz w:val="23"/>
              </w:rPr>
              <w:t>PUANI)</w:t>
            </w:r>
          </w:p>
          <w:p w:rsidR="00296B77" w:rsidRDefault="00087651">
            <w:pPr>
              <w:pStyle w:val="TableParagraph"/>
              <w:spacing w:line="261" w:lineRule="exact"/>
              <w:ind w:left="8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(C):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A*B</w:t>
            </w:r>
          </w:p>
        </w:tc>
      </w:tr>
      <w:tr w:rsidR="00296B77">
        <w:trPr>
          <w:trHeight w:val="587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717" w:type="dxa"/>
            <w:gridSpan w:val="2"/>
          </w:tcPr>
          <w:p w:rsidR="00296B77" w:rsidRDefault="00087651">
            <w:pPr>
              <w:pStyle w:val="TableParagraph"/>
              <w:spacing w:before="51"/>
              <w:ind w:left="60"/>
              <w:rPr>
                <w:sz w:val="23"/>
              </w:rPr>
            </w:pPr>
            <w:r>
              <w:rPr>
                <w:sz w:val="23"/>
              </w:rPr>
              <w:t>Mal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Hizmet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alımlarında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yapılan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usulsüzlükler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hataların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olması</w:t>
            </w:r>
          </w:p>
        </w:tc>
        <w:tc>
          <w:tcPr>
            <w:tcW w:w="1987" w:type="dxa"/>
          </w:tcPr>
          <w:p w:rsidR="00296B77" w:rsidRDefault="00087651">
            <w:pPr>
              <w:pStyle w:val="TableParagraph"/>
              <w:spacing w:before="186"/>
              <w:ind w:left="77"/>
              <w:rPr>
                <w:sz w:val="23"/>
              </w:rPr>
            </w:pPr>
            <w:r>
              <w:rPr>
                <w:sz w:val="23"/>
              </w:rPr>
              <w:t>Kurum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İçi/dışı</w:t>
            </w:r>
          </w:p>
        </w:tc>
        <w:tc>
          <w:tcPr>
            <w:tcW w:w="1703" w:type="dxa"/>
          </w:tcPr>
          <w:p w:rsidR="00296B77" w:rsidRDefault="00087651">
            <w:pPr>
              <w:pStyle w:val="TableParagraph"/>
              <w:spacing w:before="210"/>
              <w:ind w:left="286" w:right="1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01" w:type="dxa"/>
          </w:tcPr>
          <w:p w:rsidR="00296B77" w:rsidRDefault="00087651">
            <w:pPr>
              <w:pStyle w:val="TableParagraph"/>
              <w:spacing w:before="210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988" w:type="dxa"/>
          </w:tcPr>
          <w:p w:rsidR="00296B77" w:rsidRDefault="00087651">
            <w:pPr>
              <w:pStyle w:val="TableParagraph"/>
              <w:spacing w:before="210"/>
              <w:ind w:left="716"/>
              <w:rPr>
                <w:sz w:val="23"/>
              </w:rPr>
            </w:pPr>
            <w:r>
              <w:rPr>
                <w:spacing w:val="-5"/>
                <w:sz w:val="23"/>
              </w:rPr>
              <w:t>81</w:t>
            </w:r>
          </w:p>
        </w:tc>
      </w:tr>
      <w:tr w:rsidR="00296B77">
        <w:trPr>
          <w:trHeight w:val="589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717" w:type="dxa"/>
            <w:gridSpan w:val="2"/>
          </w:tcPr>
          <w:p w:rsidR="00296B77" w:rsidRDefault="00087651">
            <w:pPr>
              <w:pStyle w:val="TableParagraph"/>
              <w:spacing w:before="53"/>
              <w:ind w:left="60"/>
              <w:rPr>
                <w:sz w:val="23"/>
              </w:rPr>
            </w:pPr>
            <w:r>
              <w:rPr>
                <w:sz w:val="23"/>
              </w:rPr>
              <w:t>Yetersiz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bütçe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gelirlerin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giderleri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karşılayamaması</w:t>
            </w:r>
          </w:p>
        </w:tc>
        <w:tc>
          <w:tcPr>
            <w:tcW w:w="1987" w:type="dxa"/>
          </w:tcPr>
          <w:p w:rsidR="00296B77" w:rsidRDefault="00087651">
            <w:pPr>
              <w:pStyle w:val="TableParagraph"/>
              <w:spacing w:before="214"/>
              <w:ind w:left="320"/>
              <w:rPr>
                <w:sz w:val="23"/>
              </w:rPr>
            </w:pPr>
            <w:r>
              <w:rPr>
                <w:sz w:val="23"/>
              </w:rPr>
              <w:t>Kurum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İçi</w:t>
            </w:r>
          </w:p>
        </w:tc>
        <w:tc>
          <w:tcPr>
            <w:tcW w:w="1703" w:type="dxa"/>
          </w:tcPr>
          <w:p w:rsidR="00296B77" w:rsidRDefault="00087651">
            <w:pPr>
              <w:pStyle w:val="TableParagraph"/>
              <w:spacing w:before="212"/>
              <w:ind w:left="286" w:right="1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01" w:type="dxa"/>
          </w:tcPr>
          <w:p w:rsidR="00296B77" w:rsidRDefault="00087651">
            <w:pPr>
              <w:pStyle w:val="TableParagraph"/>
              <w:spacing w:before="212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988" w:type="dxa"/>
          </w:tcPr>
          <w:p w:rsidR="00296B77" w:rsidRDefault="00087651">
            <w:pPr>
              <w:pStyle w:val="TableParagraph"/>
              <w:spacing w:before="212"/>
              <w:ind w:left="716"/>
              <w:rPr>
                <w:sz w:val="23"/>
              </w:rPr>
            </w:pPr>
            <w:r>
              <w:rPr>
                <w:spacing w:val="-5"/>
                <w:sz w:val="23"/>
              </w:rPr>
              <w:t>81</w:t>
            </w:r>
          </w:p>
        </w:tc>
      </w:tr>
      <w:tr w:rsidR="00296B77">
        <w:trPr>
          <w:trHeight w:val="589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717" w:type="dxa"/>
            <w:gridSpan w:val="2"/>
          </w:tcPr>
          <w:p w:rsidR="00296B77" w:rsidRDefault="00087651">
            <w:pPr>
              <w:pStyle w:val="TableParagraph"/>
              <w:spacing w:before="51"/>
              <w:ind w:left="60"/>
              <w:rPr>
                <w:sz w:val="23"/>
              </w:rPr>
            </w:pPr>
            <w:r>
              <w:rPr>
                <w:sz w:val="23"/>
              </w:rPr>
              <w:t>Terfi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atama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işlerinde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oluşabilecek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aksaklıklar</w:t>
            </w:r>
          </w:p>
        </w:tc>
        <w:tc>
          <w:tcPr>
            <w:tcW w:w="1987" w:type="dxa"/>
          </w:tcPr>
          <w:p w:rsidR="00296B77" w:rsidRDefault="00087651">
            <w:pPr>
              <w:pStyle w:val="TableParagraph"/>
              <w:spacing w:before="212"/>
              <w:ind w:left="397"/>
              <w:rPr>
                <w:sz w:val="23"/>
              </w:rPr>
            </w:pPr>
            <w:r>
              <w:rPr>
                <w:sz w:val="23"/>
              </w:rPr>
              <w:t>Kurum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İçi</w:t>
            </w:r>
          </w:p>
        </w:tc>
        <w:tc>
          <w:tcPr>
            <w:tcW w:w="1703" w:type="dxa"/>
          </w:tcPr>
          <w:p w:rsidR="00296B77" w:rsidRDefault="00087651">
            <w:pPr>
              <w:pStyle w:val="TableParagraph"/>
              <w:spacing w:before="209"/>
              <w:ind w:left="286" w:right="1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701" w:type="dxa"/>
          </w:tcPr>
          <w:p w:rsidR="00296B77" w:rsidRDefault="00087651">
            <w:pPr>
              <w:pStyle w:val="TableParagraph"/>
              <w:spacing w:before="209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988" w:type="dxa"/>
          </w:tcPr>
          <w:p w:rsidR="00296B77" w:rsidRDefault="00087651">
            <w:pPr>
              <w:pStyle w:val="TableParagraph"/>
              <w:spacing w:before="209"/>
              <w:ind w:left="716"/>
              <w:rPr>
                <w:sz w:val="23"/>
              </w:rPr>
            </w:pPr>
            <w:r>
              <w:rPr>
                <w:spacing w:val="-5"/>
                <w:sz w:val="23"/>
              </w:rPr>
              <w:t>72</w:t>
            </w:r>
          </w:p>
        </w:tc>
      </w:tr>
      <w:tr w:rsidR="00296B77">
        <w:trPr>
          <w:trHeight w:val="707"/>
        </w:trPr>
        <w:tc>
          <w:tcPr>
            <w:tcW w:w="924" w:type="dxa"/>
            <w:vMerge/>
            <w:tcBorders>
              <w:top w:val="nil"/>
            </w:tcBorders>
            <w:textDirection w:val="btLr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717" w:type="dxa"/>
            <w:gridSpan w:val="2"/>
          </w:tcPr>
          <w:p w:rsidR="00296B77" w:rsidRDefault="00087651">
            <w:pPr>
              <w:pStyle w:val="TableParagraph"/>
              <w:spacing w:line="273" w:lineRule="auto"/>
              <w:ind w:left="60" w:right="399"/>
              <w:rPr>
                <w:sz w:val="23"/>
              </w:rPr>
            </w:pPr>
            <w:r>
              <w:rPr>
                <w:sz w:val="23"/>
              </w:rPr>
              <w:t>Laboratuvarda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kullanılan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donanım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kimyasalların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tedbir alınmadan muhafaza edilmesi ve kullanılması</w:t>
            </w:r>
          </w:p>
        </w:tc>
        <w:tc>
          <w:tcPr>
            <w:tcW w:w="1987" w:type="dxa"/>
          </w:tcPr>
          <w:p w:rsidR="00296B77" w:rsidRDefault="00296B77">
            <w:pPr>
              <w:pStyle w:val="TableParagraph"/>
              <w:spacing w:before="24"/>
              <w:rPr>
                <w:sz w:val="23"/>
              </w:rPr>
            </w:pPr>
          </w:p>
          <w:p w:rsidR="00296B77" w:rsidRDefault="00087651">
            <w:pPr>
              <w:pStyle w:val="TableParagraph"/>
              <w:ind w:left="320"/>
              <w:rPr>
                <w:sz w:val="23"/>
              </w:rPr>
            </w:pPr>
            <w:r>
              <w:rPr>
                <w:sz w:val="23"/>
              </w:rPr>
              <w:t>Kurum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Dışı</w:t>
            </w:r>
          </w:p>
        </w:tc>
        <w:tc>
          <w:tcPr>
            <w:tcW w:w="1703" w:type="dxa"/>
          </w:tcPr>
          <w:p w:rsidR="00296B77" w:rsidRDefault="00296B77">
            <w:pPr>
              <w:pStyle w:val="TableParagraph"/>
              <w:spacing w:before="19"/>
              <w:rPr>
                <w:sz w:val="23"/>
              </w:rPr>
            </w:pPr>
          </w:p>
          <w:p w:rsidR="00296B77" w:rsidRDefault="00087651">
            <w:pPr>
              <w:pStyle w:val="TableParagraph"/>
              <w:ind w:left="286" w:right="19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701" w:type="dxa"/>
          </w:tcPr>
          <w:p w:rsidR="00296B77" w:rsidRDefault="00296B77">
            <w:pPr>
              <w:pStyle w:val="TableParagraph"/>
              <w:spacing w:before="19"/>
              <w:rPr>
                <w:sz w:val="23"/>
              </w:rPr>
            </w:pPr>
          </w:p>
          <w:p w:rsidR="00296B77" w:rsidRDefault="00087651">
            <w:pPr>
              <w:pStyle w:val="TableParagraph"/>
              <w:ind w:left="8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988" w:type="dxa"/>
          </w:tcPr>
          <w:p w:rsidR="00296B77" w:rsidRDefault="00296B77">
            <w:pPr>
              <w:pStyle w:val="TableParagraph"/>
              <w:spacing w:before="19"/>
              <w:rPr>
                <w:sz w:val="23"/>
              </w:rPr>
            </w:pPr>
          </w:p>
          <w:p w:rsidR="00296B77" w:rsidRDefault="00087651">
            <w:pPr>
              <w:pStyle w:val="TableParagraph"/>
              <w:ind w:left="716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</w:tr>
    </w:tbl>
    <w:p w:rsidR="00296B77" w:rsidRDefault="00296B77">
      <w:pPr>
        <w:pStyle w:val="TableParagraph"/>
        <w:rPr>
          <w:sz w:val="23"/>
        </w:rPr>
        <w:sectPr w:rsidR="00296B77">
          <w:headerReference w:type="default" r:id="rId6"/>
          <w:type w:val="continuous"/>
          <w:pgSz w:w="16860" w:h="11930" w:orient="landscape"/>
          <w:pgMar w:top="1060" w:right="425" w:bottom="280" w:left="425" w:header="726" w:footer="0" w:gutter="0"/>
          <w:pgNumType w:start="1"/>
          <w:cols w:space="708"/>
        </w:sectPr>
      </w:pPr>
    </w:p>
    <w:p w:rsidR="00296B77" w:rsidRDefault="00087651">
      <w:pPr>
        <w:pStyle w:val="GvdeMetni"/>
        <w:spacing w:after="6" w:line="160" w:lineRule="exact"/>
        <w:ind w:right="1389"/>
        <w:jc w:val="center"/>
      </w:pPr>
      <w:r>
        <w:lastRenderedPageBreak/>
        <w:t>RİSK</w:t>
      </w:r>
      <w:r>
        <w:rPr>
          <w:spacing w:val="-7"/>
        </w:rPr>
        <w:t xml:space="preserve"> </w:t>
      </w:r>
      <w:r>
        <w:t>OYLAMA</w:t>
      </w:r>
      <w:r>
        <w:rPr>
          <w:spacing w:val="-8"/>
        </w:rPr>
        <w:t xml:space="preserve"> </w:t>
      </w:r>
      <w:r>
        <w:rPr>
          <w:spacing w:val="-2"/>
        </w:rPr>
        <w:t>FORMU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442"/>
        <w:gridCol w:w="709"/>
        <w:gridCol w:w="1402"/>
        <w:gridCol w:w="6028"/>
        <w:gridCol w:w="855"/>
        <w:gridCol w:w="716"/>
        <w:gridCol w:w="711"/>
        <w:gridCol w:w="569"/>
        <w:gridCol w:w="1002"/>
        <w:gridCol w:w="773"/>
        <w:gridCol w:w="768"/>
        <w:gridCol w:w="487"/>
        <w:gridCol w:w="1015"/>
      </w:tblGrid>
      <w:tr w:rsidR="00296B77">
        <w:trPr>
          <w:trHeight w:val="1567"/>
        </w:trPr>
        <w:tc>
          <w:tcPr>
            <w:tcW w:w="269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11"/>
              <w:ind w:left="4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SIRA</w:t>
            </w:r>
          </w:p>
        </w:tc>
        <w:tc>
          <w:tcPr>
            <w:tcW w:w="442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90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REFERANS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09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87" w:line="297" w:lineRule="auto"/>
              <w:ind w:left="167" w:right="272" w:hanging="1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STRATEJİK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HEDEF</w:t>
            </w:r>
          </w:p>
        </w:tc>
        <w:tc>
          <w:tcPr>
            <w:tcW w:w="1402" w:type="dxa"/>
            <w:shd w:val="clear" w:color="auto" w:fill="D9DFEF"/>
            <w:textDirection w:val="btLr"/>
          </w:tcPr>
          <w:p w:rsidR="00296B77" w:rsidRDefault="00296B77">
            <w:pPr>
              <w:pStyle w:val="TableParagraph"/>
              <w:rPr>
                <w:b/>
                <w:sz w:val="16"/>
              </w:rPr>
            </w:pPr>
          </w:p>
          <w:p w:rsidR="00296B77" w:rsidRDefault="00296B77">
            <w:pPr>
              <w:pStyle w:val="TableParagraph"/>
              <w:spacing w:before="126"/>
              <w:rPr>
                <w:b/>
                <w:sz w:val="16"/>
              </w:rPr>
            </w:pPr>
          </w:p>
          <w:p w:rsidR="00296B77" w:rsidRDefault="00087651">
            <w:pPr>
              <w:pStyle w:val="TableParagraph"/>
              <w:spacing w:before="1" w:line="295" w:lineRule="auto"/>
              <w:ind w:left="470" w:hanging="4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BİRİM/ALT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BİRİM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HEDEFİ</w:t>
            </w:r>
          </w:p>
        </w:tc>
        <w:tc>
          <w:tcPr>
            <w:tcW w:w="6028" w:type="dxa"/>
            <w:shd w:val="clear" w:color="auto" w:fill="D9DFEF"/>
          </w:tcPr>
          <w:p w:rsidR="00296B77" w:rsidRDefault="00087651">
            <w:pPr>
              <w:pStyle w:val="TableParagraph"/>
              <w:spacing w:before="181"/>
              <w:ind w:left="1819"/>
              <w:rPr>
                <w:b/>
              </w:rPr>
            </w:pPr>
            <w:r>
              <w:rPr>
                <w:b/>
              </w:rPr>
              <w:t>TESPİT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EDİLEN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4"/>
              </w:rPr>
              <w:t>RİSK</w:t>
            </w:r>
          </w:p>
        </w:tc>
        <w:tc>
          <w:tcPr>
            <w:tcW w:w="855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89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ETKİ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716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9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ETKİ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B</w:t>
            </w:r>
          </w:p>
        </w:tc>
        <w:tc>
          <w:tcPr>
            <w:tcW w:w="711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8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ETKİ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569" w:type="dxa"/>
            <w:shd w:val="clear" w:color="auto" w:fill="D9DFEF"/>
            <w:textDirection w:val="btLr"/>
          </w:tcPr>
          <w:p w:rsidR="00296B77" w:rsidRDefault="00296B77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ETKİ</w:t>
            </w:r>
          </w:p>
        </w:tc>
        <w:tc>
          <w:tcPr>
            <w:tcW w:w="1002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8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OLASILIK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773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8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OLASILIK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768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84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OLASILIK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487" w:type="dxa"/>
            <w:shd w:val="clear" w:color="auto" w:fill="D9DFEF"/>
            <w:textDirection w:val="btLr"/>
          </w:tcPr>
          <w:p w:rsidR="00296B77" w:rsidRDefault="00296B7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spacing w:line="224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OLASILIK</w:t>
            </w:r>
          </w:p>
        </w:tc>
        <w:tc>
          <w:tcPr>
            <w:tcW w:w="1015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5" w:line="295" w:lineRule="auto"/>
              <w:ind w:left="28" w:right="272" w:firstLine="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RİSK PUANI </w:t>
            </w:r>
            <w:r>
              <w:rPr>
                <w:b/>
                <w:spacing w:val="-2"/>
                <w:sz w:val="20"/>
              </w:rPr>
              <w:t>(ÖNEMLİLİK DERECESİ)</w:t>
            </w:r>
          </w:p>
        </w:tc>
      </w:tr>
      <w:tr w:rsidR="00296B77">
        <w:trPr>
          <w:trHeight w:val="779"/>
        </w:trPr>
        <w:tc>
          <w:tcPr>
            <w:tcW w:w="2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2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spacing w:before="55"/>
              <w:ind w:left="67" w:right="77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alımlarında yapılan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usulsüzlükler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hataların </w:t>
            </w:r>
            <w:r>
              <w:rPr>
                <w:spacing w:val="-2"/>
                <w:sz w:val="20"/>
              </w:rPr>
              <w:t>olması</w:t>
            </w:r>
          </w:p>
        </w:tc>
        <w:tc>
          <w:tcPr>
            <w:tcW w:w="855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716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11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3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02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3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68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1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7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5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</w:t>
            </w:r>
          </w:p>
        </w:tc>
      </w:tr>
      <w:tr w:rsidR="00296B77">
        <w:trPr>
          <w:trHeight w:val="1046"/>
        </w:trPr>
        <w:tc>
          <w:tcPr>
            <w:tcW w:w="2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spacing w:before="8" w:line="249" w:lineRule="auto"/>
              <w:ind w:left="36"/>
              <w:rPr>
                <w:sz w:val="20"/>
              </w:rPr>
            </w:pPr>
            <w:r>
              <w:rPr>
                <w:b/>
                <w:sz w:val="20"/>
              </w:rPr>
              <w:t xml:space="preserve">Sebep: </w:t>
            </w:r>
            <w:r>
              <w:rPr>
                <w:sz w:val="20"/>
              </w:rPr>
              <w:t>Mal ve hizmet alımlarında kalite kontrolünün yapılmaması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Belgelerin çapraz kontrolünün yapılmaması Mal ve hizmet alımlarında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şeffaf, saydam hareket edilmemesi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val="647"/>
        </w:trPr>
        <w:tc>
          <w:tcPr>
            <w:tcW w:w="2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42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gelirlerin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karşılayamaması</w:t>
            </w:r>
          </w:p>
        </w:tc>
        <w:tc>
          <w:tcPr>
            <w:tcW w:w="855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16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11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02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3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68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7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5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</w:t>
            </w:r>
          </w:p>
        </w:tc>
      </w:tr>
      <w:tr w:rsidR="00296B77">
        <w:trPr>
          <w:trHeight w:val="719"/>
        </w:trPr>
        <w:tc>
          <w:tcPr>
            <w:tcW w:w="2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Sebep: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Fakülteye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tahsis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bütçenin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:rsidR="00296B77" w:rsidRDefault="00087651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I.II.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gelirlerinin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karşılayamaması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val="616"/>
        </w:trPr>
        <w:tc>
          <w:tcPr>
            <w:tcW w:w="2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42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spacing w:before="82"/>
              <w:ind w:left="15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Terfi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işlerinde oluşabilecek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aksaklıklar</w:t>
            </w:r>
          </w:p>
        </w:tc>
        <w:tc>
          <w:tcPr>
            <w:tcW w:w="855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56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16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11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3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002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3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68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41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487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5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spacing w:before="1"/>
              <w:ind w:lef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</w:tr>
      <w:tr w:rsidR="00296B77">
        <w:trPr>
          <w:trHeight w:val="882"/>
        </w:trPr>
        <w:tc>
          <w:tcPr>
            <w:tcW w:w="2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ind w:left="15" w:right="61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Sebep</w:t>
            </w:r>
            <w:r>
              <w:rPr>
                <w:sz w:val="20"/>
              </w:rPr>
              <w:t xml:space="preserve">: Personel bilgi (terfi, atama </w:t>
            </w:r>
            <w:proofErr w:type="spellStart"/>
            <w:r>
              <w:rPr>
                <w:sz w:val="20"/>
              </w:rPr>
              <w:t>v.d</w:t>
            </w:r>
            <w:proofErr w:type="spellEnd"/>
            <w:r>
              <w:rPr>
                <w:sz w:val="20"/>
              </w:rPr>
              <w:t xml:space="preserve">) güncellemelerinin hitap, </w:t>
            </w:r>
            <w:proofErr w:type="spellStart"/>
            <w:r>
              <w:rPr>
                <w:sz w:val="20"/>
              </w:rPr>
              <w:t>sgk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v.b</w:t>
            </w:r>
            <w:proofErr w:type="spellEnd"/>
            <w:r>
              <w:rPr>
                <w:sz w:val="20"/>
              </w:rPr>
              <w:t xml:space="preserve"> sistemlere zamanında girilmemesi sonucu oluşacak idari para cezası ile karşılaşılması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val="801"/>
        </w:trPr>
        <w:tc>
          <w:tcPr>
            <w:tcW w:w="2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42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spacing w:line="273" w:lineRule="auto"/>
              <w:ind w:left="46" w:right="77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Laboratuvarda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donanım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kimyasalların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tedbir alınmadan muhafaza edilmesi 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kullanılması</w:t>
            </w:r>
          </w:p>
        </w:tc>
        <w:tc>
          <w:tcPr>
            <w:tcW w:w="855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56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16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11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02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3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1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68" w:type="dxa"/>
            <w:vMerge w:val="restart"/>
          </w:tcPr>
          <w:p w:rsidR="00296B77" w:rsidRDefault="00296B77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41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87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015" w:type="dxa"/>
            <w:vMerge w:val="restart"/>
          </w:tcPr>
          <w:p w:rsidR="00296B77" w:rsidRDefault="00296B77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96B77" w:rsidRDefault="00087651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</w:tr>
      <w:tr w:rsidR="00296B77">
        <w:trPr>
          <w:trHeight w:val="1540"/>
        </w:trPr>
        <w:tc>
          <w:tcPr>
            <w:tcW w:w="2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6028" w:type="dxa"/>
          </w:tcPr>
          <w:p w:rsidR="00296B77" w:rsidRDefault="00087651">
            <w:pPr>
              <w:pStyle w:val="TableParagraph"/>
              <w:ind w:left="36"/>
              <w:rPr>
                <w:sz w:val="20"/>
              </w:rPr>
            </w:pPr>
            <w:r>
              <w:rPr>
                <w:b/>
                <w:sz w:val="20"/>
              </w:rPr>
              <w:t>Sebep</w:t>
            </w:r>
            <w:r>
              <w:rPr>
                <w:sz w:val="20"/>
              </w:rPr>
              <w:t>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'Laboratuvarda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teçhizatlar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kimyasalların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uzman kişiler olmadan kullandırılması</w:t>
            </w:r>
          </w:p>
          <w:p w:rsidR="00296B77" w:rsidRDefault="00087651">
            <w:pPr>
              <w:pStyle w:val="TableParagraph"/>
              <w:spacing w:before="11"/>
              <w:ind w:left="36"/>
              <w:rPr>
                <w:sz w:val="20"/>
              </w:rPr>
            </w:pPr>
            <w:r>
              <w:rPr>
                <w:sz w:val="20"/>
              </w:rPr>
              <w:t>Laboratuvar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yetersi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olması.</w:t>
            </w:r>
          </w:p>
          <w:p w:rsidR="00296B77" w:rsidRDefault="00087651">
            <w:pPr>
              <w:pStyle w:val="TableParagraph"/>
              <w:spacing w:before="5" w:line="244" w:lineRule="auto"/>
              <w:ind w:left="36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Kimyasalların tedbir ve güvenlik önlemi alınmadan saklanması ve </w:t>
            </w:r>
            <w:r>
              <w:rPr>
                <w:spacing w:val="-2"/>
                <w:sz w:val="20"/>
              </w:rPr>
              <w:t>kullanılması.</w:t>
            </w:r>
            <w:proofErr w:type="gramEnd"/>
          </w:p>
        </w:tc>
        <w:tc>
          <w:tcPr>
            <w:tcW w:w="85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48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</w:tbl>
    <w:p w:rsidR="00296B77" w:rsidRDefault="00296B77">
      <w:pPr>
        <w:rPr>
          <w:sz w:val="2"/>
          <w:szCs w:val="2"/>
        </w:rPr>
        <w:sectPr w:rsidR="00296B77">
          <w:pgSz w:w="16860" w:h="11930" w:orient="landscape"/>
          <w:pgMar w:top="1060" w:right="425" w:bottom="280" w:left="425" w:header="726" w:footer="0" w:gutter="0"/>
          <w:cols w:space="708"/>
        </w:sectPr>
      </w:pPr>
    </w:p>
    <w:p w:rsidR="00296B77" w:rsidRDefault="00087651">
      <w:pPr>
        <w:pStyle w:val="GvdeMetni"/>
        <w:spacing w:before="53" w:after="6"/>
        <w:ind w:left="1254" w:right="1389"/>
        <w:jc w:val="center"/>
      </w:pPr>
      <w:r>
        <w:lastRenderedPageBreak/>
        <w:t>RİSK</w:t>
      </w:r>
      <w:r>
        <w:rPr>
          <w:spacing w:val="11"/>
        </w:rPr>
        <w:t xml:space="preserve"> </w:t>
      </w:r>
      <w:r>
        <w:t>KAYIT</w:t>
      </w:r>
      <w:r>
        <w:rPr>
          <w:spacing w:val="14"/>
        </w:rPr>
        <w:t xml:space="preserve"> </w:t>
      </w:r>
      <w:r>
        <w:rPr>
          <w:spacing w:val="-2"/>
        </w:rPr>
        <w:t>FORMU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557"/>
        <w:gridCol w:w="568"/>
        <w:gridCol w:w="988"/>
        <w:gridCol w:w="5196"/>
        <w:gridCol w:w="2959"/>
        <w:gridCol w:w="700"/>
        <w:gridCol w:w="702"/>
        <w:gridCol w:w="2210"/>
        <w:gridCol w:w="1696"/>
      </w:tblGrid>
      <w:tr w:rsidR="00296B77">
        <w:trPr>
          <w:trHeight w:val="1576"/>
        </w:trPr>
        <w:tc>
          <w:tcPr>
            <w:tcW w:w="276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10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SIRA</w:t>
            </w:r>
          </w:p>
        </w:tc>
        <w:tc>
          <w:tcPr>
            <w:tcW w:w="557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14"/>
              <w:ind w:left="2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REFERANS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568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19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STRATEJİK</w:t>
            </w:r>
          </w:p>
          <w:p w:rsidR="00296B77" w:rsidRDefault="00087651">
            <w:pPr>
              <w:pStyle w:val="TableParagraph"/>
              <w:spacing w:before="34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HEDEF</w:t>
            </w:r>
          </w:p>
        </w:tc>
        <w:tc>
          <w:tcPr>
            <w:tcW w:w="988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90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BİRİM/</w:t>
            </w:r>
          </w:p>
          <w:p w:rsidR="00296B77" w:rsidRDefault="00087651">
            <w:pPr>
              <w:pStyle w:val="TableParagraph"/>
              <w:spacing w:before="106" w:line="276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BİRİM HEDEFİ</w:t>
            </w:r>
          </w:p>
        </w:tc>
        <w:tc>
          <w:tcPr>
            <w:tcW w:w="5196" w:type="dxa"/>
            <w:shd w:val="clear" w:color="auto" w:fill="D9DFEF"/>
          </w:tcPr>
          <w:p w:rsidR="00296B77" w:rsidRDefault="00296B77">
            <w:pPr>
              <w:pStyle w:val="TableParagraph"/>
              <w:rPr>
                <w:b/>
              </w:rPr>
            </w:pPr>
          </w:p>
          <w:p w:rsidR="00296B77" w:rsidRDefault="00296B77">
            <w:pPr>
              <w:pStyle w:val="TableParagraph"/>
              <w:rPr>
                <w:b/>
              </w:rPr>
            </w:pPr>
          </w:p>
          <w:p w:rsidR="00296B77" w:rsidRDefault="00296B77">
            <w:pPr>
              <w:pStyle w:val="TableParagraph"/>
              <w:spacing w:before="24"/>
              <w:rPr>
                <w:b/>
              </w:rPr>
            </w:pPr>
          </w:p>
          <w:p w:rsidR="00296B77" w:rsidRDefault="00087651">
            <w:pPr>
              <w:pStyle w:val="TableParagraph"/>
              <w:ind w:left="1218"/>
              <w:rPr>
                <w:b/>
              </w:rPr>
            </w:pPr>
            <w:r>
              <w:rPr>
                <w:b/>
              </w:rPr>
              <w:t>TESPİT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EDİLEN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RİSK</w:t>
            </w:r>
          </w:p>
        </w:tc>
        <w:tc>
          <w:tcPr>
            <w:tcW w:w="2959" w:type="dxa"/>
            <w:shd w:val="clear" w:color="auto" w:fill="D9DFEF"/>
          </w:tcPr>
          <w:p w:rsidR="00296B77" w:rsidRDefault="00087651">
            <w:pPr>
              <w:pStyle w:val="TableParagraph"/>
              <w:spacing w:line="261" w:lineRule="auto"/>
              <w:ind w:left="460" w:right="38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RİSKE VERİLEN </w:t>
            </w:r>
            <w:r>
              <w:rPr>
                <w:b/>
                <w:spacing w:val="-2"/>
                <w:sz w:val="20"/>
              </w:rPr>
              <w:t>CEVAPLAR: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MEVCUT KONROLLER</w:t>
            </w:r>
          </w:p>
        </w:tc>
        <w:tc>
          <w:tcPr>
            <w:tcW w:w="700" w:type="dxa"/>
            <w:shd w:val="clear" w:color="auto" w:fill="D9DFEF"/>
            <w:textDirection w:val="btLr"/>
          </w:tcPr>
          <w:p w:rsidR="00296B77" w:rsidRDefault="00296B77">
            <w:pPr>
              <w:pStyle w:val="TableParagraph"/>
              <w:spacing w:before="37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ETKİ</w:t>
            </w:r>
          </w:p>
        </w:tc>
        <w:tc>
          <w:tcPr>
            <w:tcW w:w="702" w:type="dxa"/>
            <w:shd w:val="clear" w:color="auto" w:fill="D9DFEF"/>
            <w:textDirection w:val="btLr"/>
          </w:tcPr>
          <w:p w:rsidR="00296B77" w:rsidRDefault="00296B77">
            <w:pPr>
              <w:pStyle w:val="TableParagraph"/>
              <w:spacing w:before="42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OLASILIK</w:t>
            </w:r>
          </w:p>
        </w:tc>
        <w:tc>
          <w:tcPr>
            <w:tcW w:w="2210" w:type="dxa"/>
            <w:shd w:val="clear" w:color="auto" w:fill="D9DFEF"/>
          </w:tcPr>
          <w:p w:rsidR="00296B77" w:rsidRDefault="00087651">
            <w:pPr>
              <w:pStyle w:val="TableParagraph"/>
              <w:spacing w:before="74"/>
              <w:ind w:left="6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RİSKE</w:t>
            </w:r>
          </w:p>
          <w:p w:rsidR="00296B77" w:rsidRDefault="00087651">
            <w:pPr>
              <w:pStyle w:val="TableParagraph"/>
              <w:spacing w:before="20" w:line="261" w:lineRule="auto"/>
              <w:ind w:left="514" w:right="453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VERİLECEK CEVAPLAR: </w:t>
            </w:r>
            <w:r>
              <w:rPr>
                <w:b/>
                <w:sz w:val="20"/>
              </w:rPr>
              <w:t xml:space="preserve">YENİ / EK / </w:t>
            </w:r>
            <w:r>
              <w:rPr>
                <w:b/>
                <w:spacing w:val="-2"/>
                <w:w w:val="90"/>
                <w:sz w:val="20"/>
              </w:rPr>
              <w:t>KALDIRILAN</w:t>
            </w:r>
          </w:p>
          <w:p w:rsidR="00296B77" w:rsidRDefault="00087651">
            <w:pPr>
              <w:pStyle w:val="TableParagraph"/>
              <w:spacing w:line="221" w:lineRule="exact"/>
              <w:ind w:left="67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KONTROLLER</w:t>
            </w:r>
          </w:p>
        </w:tc>
        <w:tc>
          <w:tcPr>
            <w:tcW w:w="1696" w:type="dxa"/>
            <w:shd w:val="clear" w:color="auto" w:fill="D9DFEF"/>
          </w:tcPr>
          <w:p w:rsidR="00296B77" w:rsidRDefault="00087651">
            <w:pPr>
              <w:pStyle w:val="TableParagraph"/>
              <w:spacing w:before="72"/>
              <w:ind w:left="84" w:righ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RİSK</w:t>
            </w:r>
          </w:p>
          <w:p w:rsidR="00296B77" w:rsidRDefault="00087651">
            <w:pPr>
              <w:pStyle w:val="TableParagraph"/>
              <w:spacing w:before="17" w:line="259" w:lineRule="auto"/>
              <w:ind w:left="8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HARİTASIND </w:t>
            </w:r>
            <w:r>
              <w:rPr>
                <w:b/>
                <w:sz w:val="20"/>
              </w:rPr>
              <w:t>AKİ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KONUMU </w:t>
            </w:r>
            <w:r>
              <w:rPr>
                <w:b/>
                <w:spacing w:val="-2"/>
                <w:sz w:val="20"/>
              </w:rPr>
              <w:t>(RENGİ)</w:t>
            </w:r>
          </w:p>
        </w:tc>
      </w:tr>
      <w:tr w:rsidR="00296B77">
        <w:trPr>
          <w:trHeight w:val="637"/>
        </w:trPr>
        <w:tc>
          <w:tcPr>
            <w:tcW w:w="276" w:type="dxa"/>
            <w:vMerge w:val="restart"/>
          </w:tcPr>
          <w:p w:rsidR="00296B77" w:rsidRDefault="00087651">
            <w:pPr>
              <w:pStyle w:val="TableParagraph"/>
              <w:spacing w:before="22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7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ind w:left="8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alımlarında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usulsüzlükler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 hataların olması</w:t>
            </w:r>
          </w:p>
        </w:tc>
        <w:tc>
          <w:tcPr>
            <w:tcW w:w="2959" w:type="dxa"/>
            <w:vMerge w:val="restart"/>
          </w:tcPr>
          <w:p w:rsidR="00296B77" w:rsidRDefault="00087651">
            <w:pPr>
              <w:pStyle w:val="TableParagraph"/>
              <w:spacing w:before="62"/>
              <w:ind w:left="52"/>
              <w:rPr>
                <w:sz w:val="20"/>
              </w:rPr>
            </w:pPr>
            <w:r>
              <w:rPr>
                <w:sz w:val="20"/>
              </w:rPr>
              <w:t>Fiyat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araştırmasının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yapılması,</w:t>
            </w:r>
          </w:p>
          <w:p w:rsidR="00296B77" w:rsidRDefault="00087651">
            <w:pPr>
              <w:pStyle w:val="TableParagraph"/>
              <w:spacing w:before="27" w:line="268" w:lineRule="auto"/>
              <w:ind w:left="52" w:right="647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şartnamenin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dikkatli </w:t>
            </w:r>
            <w:r>
              <w:rPr>
                <w:spacing w:val="-2"/>
                <w:sz w:val="20"/>
              </w:rPr>
              <w:t>hazırlanması</w:t>
            </w:r>
          </w:p>
          <w:p w:rsidR="00296B77" w:rsidRDefault="00087651">
            <w:pPr>
              <w:pStyle w:val="TableParagraph"/>
              <w:spacing w:before="71" w:line="266" w:lineRule="auto"/>
              <w:ind w:left="52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firmaların güvenirliliğinin kontrolü</w:t>
            </w:r>
          </w:p>
          <w:p w:rsidR="00296B77" w:rsidRDefault="00087651">
            <w:pPr>
              <w:pStyle w:val="TableParagraph"/>
              <w:spacing w:before="68" w:line="271" w:lineRule="auto"/>
              <w:ind w:left="52" w:right="28"/>
              <w:rPr>
                <w:sz w:val="20"/>
              </w:rPr>
            </w:pPr>
            <w:r>
              <w:rPr>
                <w:sz w:val="20"/>
              </w:rPr>
              <w:t>Ödemelerin mevzuata uygunluğunun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</w:p>
        </w:tc>
        <w:tc>
          <w:tcPr>
            <w:tcW w:w="700" w:type="dxa"/>
            <w:vMerge w:val="restart"/>
          </w:tcPr>
          <w:p w:rsidR="00296B77" w:rsidRDefault="00087651">
            <w:pPr>
              <w:pStyle w:val="TableParagraph"/>
              <w:spacing w:before="221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2" w:type="dxa"/>
            <w:vMerge w:val="restart"/>
          </w:tcPr>
          <w:p w:rsidR="00296B77" w:rsidRDefault="00087651">
            <w:pPr>
              <w:pStyle w:val="TableParagraph"/>
              <w:spacing w:before="221"/>
              <w:ind w:left="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10" w:type="dxa"/>
            <w:vMerge w:val="restart"/>
          </w:tcPr>
          <w:p w:rsidR="00296B77" w:rsidRDefault="00087651">
            <w:pPr>
              <w:pStyle w:val="TableParagraph"/>
              <w:spacing w:before="216"/>
              <w:ind w:left="45" w:right="321"/>
              <w:rPr>
                <w:sz w:val="20"/>
              </w:rPr>
            </w:pPr>
            <w:proofErr w:type="gramStart"/>
            <w:r>
              <w:rPr>
                <w:sz w:val="20"/>
              </w:rPr>
              <w:t>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alımlarında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şeffaf, saydam ve hesap verilebilirlik ilkesine uygun hareket etmek.</w:t>
            </w:r>
            <w:proofErr w:type="gramEnd"/>
          </w:p>
        </w:tc>
        <w:tc>
          <w:tcPr>
            <w:tcW w:w="1696" w:type="dxa"/>
            <w:vMerge w:val="restart"/>
            <w:shd w:val="clear" w:color="auto" w:fill="FF0000"/>
          </w:tcPr>
          <w:p w:rsidR="00296B77" w:rsidRDefault="00087651">
            <w:pPr>
              <w:pStyle w:val="TableParagraph"/>
              <w:spacing w:before="226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RİSK GRUBU</w:t>
            </w:r>
          </w:p>
        </w:tc>
      </w:tr>
      <w:tr w:rsidR="00296B77">
        <w:trPr>
          <w:trHeight w:val="1394"/>
        </w:trPr>
        <w:tc>
          <w:tcPr>
            <w:tcW w:w="27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spacing w:line="237" w:lineRule="auto"/>
              <w:ind w:left="8"/>
              <w:rPr>
                <w:sz w:val="20"/>
              </w:rPr>
            </w:pPr>
            <w:r>
              <w:rPr>
                <w:b/>
                <w:sz w:val="20"/>
              </w:rPr>
              <w:t xml:space="preserve">Sebep: </w:t>
            </w:r>
            <w:r>
              <w:rPr>
                <w:sz w:val="20"/>
              </w:rPr>
              <w:t xml:space="preserve">Mal ve hizmet alımlarında kalite kontrolünün </w:t>
            </w:r>
            <w:r>
              <w:rPr>
                <w:spacing w:val="-2"/>
                <w:sz w:val="20"/>
              </w:rPr>
              <w:t>yapılmaması</w:t>
            </w:r>
          </w:p>
          <w:p w:rsidR="00296B77" w:rsidRDefault="00087651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Belgelerin çapraz kontrolünün yapılmaması Mal ve hizmet alımlarında şeffaf, saydam hareket edilmemesi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F0000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val="611"/>
        </w:trPr>
        <w:tc>
          <w:tcPr>
            <w:tcW w:w="276" w:type="dxa"/>
            <w:vMerge w:val="restart"/>
          </w:tcPr>
          <w:p w:rsidR="00296B77" w:rsidRDefault="00087651">
            <w:pPr>
              <w:pStyle w:val="TableParagraph"/>
              <w:spacing w:before="223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7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gelirlerin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karşılayamaması</w:t>
            </w:r>
          </w:p>
        </w:tc>
        <w:tc>
          <w:tcPr>
            <w:tcW w:w="2959" w:type="dxa"/>
            <w:vMerge w:val="restart"/>
          </w:tcPr>
          <w:p w:rsidR="00296B77" w:rsidRDefault="00087651">
            <w:pPr>
              <w:pStyle w:val="TableParagraph"/>
              <w:ind w:left="78" w:right="455"/>
              <w:rPr>
                <w:sz w:val="20"/>
              </w:rPr>
            </w:pPr>
            <w:r>
              <w:rPr>
                <w:sz w:val="20"/>
              </w:rPr>
              <w:t>Harcamaların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olanakları </w:t>
            </w:r>
            <w:proofErr w:type="gramStart"/>
            <w:r>
              <w:rPr>
                <w:sz w:val="20"/>
              </w:rPr>
              <w:t>dahilinde</w:t>
            </w:r>
            <w:proofErr w:type="gramEnd"/>
            <w:r>
              <w:rPr>
                <w:sz w:val="20"/>
              </w:rPr>
              <w:t xml:space="preserve"> yapılandırılacak</w:t>
            </w:r>
          </w:p>
          <w:p w:rsidR="00296B77" w:rsidRDefault="00087651">
            <w:pPr>
              <w:pStyle w:val="TableParagraph"/>
              <w:spacing w:before="3"/>
              <w:ind w:left="78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imkanları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ölçüsünde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programlar güncellenecektir.</w:t>
            </w:r>
          </w:p>
        </w:tc>
        <w:tc>
          <w:tcPr>
            <w:tcW w:w="700" w:type="dxa"/>
            <w:vMerge w:val="restart"/>
          </w:tcPr>
          <w:p w:rsidR="00296B77" w:rsidRDefault="00087651">
            <w:pPr>
              <w:pStyle w:val="TableParagraph"/>
              <w:spacing w:before="223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2" w:type="dxa"/>
            <w:vMerge w:val="restart"/>
          </w:tcPr>
          <w:p w:rsidR="00296B77" w:rsidRDefault="00087651">
            <w:pPr>
              <w:pStyle w:val="TableParagraph"/>
              <w:spacing w:before="223"/>
              <w:ind w:left="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10" w:type="dxa"/>
            <w:vMerge w:val="restart"/>
          </w:tcPr>
          <w:p w:rsidR="00296B77" w:rsidRDefault="00087651">
            <w:pPr>
              <w:pStyle w:val="TableParagraph"/>
              <w:spacing w:before="65" w:line="266" w:lineRule="auto"/>
              <w:ind w:left="45" w:right="632"/>
              <w:rPr>
                <w:sz w:val="20"/>
              </w:rPr>
            </w:pPr>
            <w:r>
              <w:rPr>
                <w:sz w:val="20"/>
              </w:rPr>
              <w:t>Giderlerde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tasarruf </w:t>
            </w:r>
            <w:r>
              <w:rPr>
                <w:spacing w:val="-2"/>
                <w:sz w:val="20"/>
              </w:rPr>
              <w:t>yapılması planlanmaktadır.</w:t>
            </w:r>
          </w:p>
        </w:tc>
        <w:tc>
          <w:tcPr>
            <w:tcW w:w="1696" w:type="dxa"/>
            <w:vMerge w:val="restart"/>
            <w:shd w:val="clear" w:color="auto" w:fill="FF0000"/>
          </w:tcPr>
          <w:p w:rsidR="00296B77" w:rsidRDefault="00087651">
            <w:pPr>
              <w:pStyle w:val="TableParagraph"/>
              <w:spacing w:before="228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RİSK GRUBU</w:t>
            </w:r>
          </w:p>
        </w:tc>
      </w:tr>
      <w:tr w:rsidR="00296B77">
        <w:trPr>
          <w:trHeight w:val="690"/>
        </w:trPr>
        <w:tc>
          <w:tcPr>
            <w:tcW w:w="27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b/>
                <w:sz w:val="20"/>
              </w:rPr>
              <w:t>Sebep: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Fakülteye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bütçenin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:rsidR="00296B77" w:rsidRDefault="00087651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1.ve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gelirlerinin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karşılayamaması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F0000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val="640"/>
        </w:trPr>
        <w:tc>
          <w:tcPr>
            <w:tcW w:w="276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7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Risk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Terfi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oluşabilecek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aksaklıklar</w:t>
            </w:r>
          </w:p>
        </w:tc>
        <w:tc>
          <w:tcPr>
            <w:tcW w:w="2959" w:type="dxa"/>
            <w:vMerge w:val="restart"/>
          </w:tcPr>
          <w:p w:rsidR="00296B77" w:rsidRDefault="00087651">
            <w:pPr>
              <w:pStyle w:val="TableParagraph"/>
              <w:spacing w:line="209" w:lineRule="exact"/>
              <w:ind w:left="52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işlerinin</w:t>
            </w:r>
          </w:p>
          <w:p w:rsidR="00296B77" w:rsidRDefault="00087651">
            <w:pPr>
              <w:pStyle w:val="TableParagraph"/>
              <w:spacing w:before="24" w:line="273" w:lineRule="auto"/>
              <w:ind w:left="52"/>
              <w:rPr>
                <w:sz w:val="20"/>
              </w:rPr>
            </w:pPr>
            <w:proofErr w:type="gramStart"/>
            <w:r>
              <w:rPr>
                <w:sz w:val="20"/>
              </w:rPr>
              <w:t>zamanında</w:t>
            </w:r>
            <w:proofErr w:type="gramEnd"/>
            <w:r>
              <w:rPr>
                <w:sz w:val="20"/>
              </w:rPr>
              <w:t xml:space="preserve"> girilmesinin sağlanması 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Hitap,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sgk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v.b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sistemlerin periyodik kontrolünün yapılması</w:t>
            </w:r>
          </w:p>
        </w:tc>
        <w:tc>
          <w:tcPr>
            <w:tcW w:w="700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2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10" w:type="dxa"/>
            <w:vMerge w:val="restart"/>
          </w:tcPr>
          <w:p w:rsidR="00296B77" w:rsidRDefault="00087651">
            <w:pPr>
              <w:pStyle w:val="TableParagraph"/>
              <w:spacing w:before="228" w:line="266" w:lineRule="auto"/>
              <w:ind w:left="19"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yöneticileri </w:t>
            </w:r>
            <w:r>
              <w:rPr>
                <w:b/>
                <w:spacing w:val="-2"/>
                <w:sz w:val="20"/>
              </w:rPr>
              <w:t>tarafından kontrollerin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yapılması</w:t>
            </w:r>
          </w:p>
        </w:tc>
        <w:tc>
          <w:tcPr>
            <w:tcW w:w="1696" w:type="dxa"/>
            <w:vMerge w:val="restart"/>
            <w:shd w:val="clear" w:color="auto" w:fill="FF0000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222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RİSK GRUBU</w:t>
            </w:r>
          </w:p>
        </w:tc>
      </w:tr>
      <w:tr w:rsidR="00296B77">
        <w:trPr>
          <w:trHeight w:val="966"/>
        </w:trPr>
        <w:tc>
          <w:tcPr>
            <w:tcW w:w="27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ind w:left="8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Sebep: </w:t>
            </w:r>
            <w:r>
              <w:rPr>
                <w:sz w:val="20"/>
              </w:rPr>
              <w:t xml:space="preserve">Personel bilgi (terfi, atama </w:t>
            </w:r>
            <w:proofErr w:type="spellStart"/>
            <w:r>
              <w:rPr>
                <w:sz w:val="20"/>
              </w:rPr>
              <w:t>v.d</w:t>
            </w:r>
            <w:proofErr w:type="spellEnd"/>
            <w:r>
              <w:rPr>
                <w:sz w:val="20"/>
              </w:rPr>
              <w:t xml:space="preserve">) güncellemelerinin hitap, </w:t>
            </w:r>
            <w:proofErr w:type="spellStart"/>
            <w:r>
              <w:rPr>
                <w:sz w:val="20"/>
              </w:rPr>
              <w:t>sgk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v.b</w:t>
            </w:r>
            <w:proofErr w:type="spellEnd"/>
            <w:r>
              <w:rPr>
                <w:sz w:val="20"/>
              </w:rPr>
              <w:t xml:space="preserve"> sistemlere zamanında girilmemesi sonucu oluşacak idari para cezası ile karşılaşılması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F0000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val="640"/>
        </w:trPr>
        <w:tc>
          <w:tcPr>
            <w:tcW w:w="276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7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spacing w:line="237" w:lineRule="auto"/>
              <w:ind w:left="8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Laboratuvarda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donanım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kimyasalların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tedbir alınmadan muhafaza edilmesi 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kullanılması</w:t>
            </w:r>
          </w:p>
        </w:tc>
        <w:tc>
          <w:tcPr>
            <w:tcW w:w="2959" w:type="dxa"/>
            <w:vMerge w:val="restart"/>
          </w:tcPr>
          <w:p w:rsidR="00296B77" w:rsidRDefault="00087651">
            <w:pPr>
              <w:pStyle w:val="TableParagraph"/>
              <w:spacing w:line="266" w:lineRule="auto"/>
              <w:ind w:left="64" w:right="28"/>
              <w:rPr>
                <w:sz w:val="20"/>
              </w:rPr>
            </w:pPr>
            <w:r>
              <w:rPr>
                <w:sz w:val="20"/>
              </w:rPr>
              <w:t>Laboratuvarda kullanılan teçhizat ve kimyasallar uzman personel tarafından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kullanımının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sağlanması ve gerekli güvenlik önlemlerinin alınması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(yangın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v.d</w:t>
            </w:r>
            <w:proofErr w:type="spellEnd"/>
            <w:r>
              <w:rPr>
                <w:sz w:val="20"/>
              </w:rPr>
              <w:t>) sürekli kontrolünün yapılması</w:t>
            </w:r>
          </w:p>
          <w:p w:rsidR="00296B77" w:rsidRDefault="00087651">
            <w:pPr>
              <w:pStyle w:val="TableParagraph"/>
              <w:spacing w:line="259" w:lineRule="auto"/>
              <w:ind w:left="64"/>
              <w:rPr>
                <w:sz w:val="20"/>
              </w:rPr>
            </w:pPr>
            <w:r>
              <w:rPr>
                <w:sz w:val="20"/>
              </w:rPr>
              <w:t>Kimyasalların uzman kişiler kontrolünde kullandırılması ve muhafaza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</w:p>
          <w:p w:rsidR="00296B77" w:rsidRDefault="00087651">
            <w:pPr>
              <w:pStyle w:val="TableParagraph"/>
              <w:spacing w:before="6"/>
              <w:ind w:left="64"/>
              <w:rPr>
                <w:sz w:val="20"/>
              </w:rPr>
            </w:pPr>
            <w:proofErr w:type="gramStart"/>
            <w:r>
              <w:rPr>
                <w:sz w:val="20"/>
              </w:rPr>
              <w:t>bütün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tedbirlerin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alınması</w:t>
            </w:r>
          </w:p>
        </w:tc>
        <w:tc>
          <w:tcPr>
            <w:tcW w:w="700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2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10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spacing w:line="266" w:lineRule="auto"/>
              <w:ind w:left="45" w:right="321"/>
              <w:rPr>
                <w:sz w:val="20"/>
              </w:rPr>
            </w:pPr>
            <w:r>
              <w:rPr>
                <w:sz w:val="20"/>
              </w:rPr>
              <w:t xml:space="preserve">Laboratuvara teknik </w:t>
            </w:r>
            <w:r>
              <w:rPr>
                <w:spacing w:val="-2"/>
                <w:sz w:val="20"/>
              </w:rPr>
              <w:t>uzman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kişiler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olmadan </w:t>
            </w:r>
            <w:r>
              <w:rPr>
                <w:sz w:val="20"/>
              </w:rPr>
              <w:t>giriş yapılmaması</w:t>
            </w:r>
          </w:p>
        </w:tc>
        <w:tc>
          <w:tcPr>
            <w:tcW w:w="1696" w:type="dxa"/>
            <w:vMerge w:val="restart"/>
            <w:shd w:val="clear" w:color="auto" w:fill="FF0000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YÜKSEK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RİSK GRUBU</w:t>
            </w:r>
          </w:p>
        </w:tc>
      </w:tr>
      <w:tr w:rsidR="00296B77">
        <w:trPr>
          <w:trHeight w:val="1900"/>
        </w:trPr>
        <w:tc>
          <w:tcPr>
            <w:tcW w:w="276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196" w:type="dxa"/>
          </w:tcPr>
          <w:p w:rsidR="00296B77" w:rsidRDefault="00087651">
            <w:pPr>
              <w:pStyle w:val="TableParagraph"/>
              <w:ind w:left="8"/>
              <w:rPr>
                <w:sz w:val="20"/>
              </w:rPr>
            </w:pPr>
            <w:r>
              <w:rPr>
                <w:b/>
                <w:sz w:val="20"/>
              </w:rPr>
              <w:t>Sebep: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Laboratuvarda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teçhizatlar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kimyasalların uzman kişiler olmadan kullandırılması</w:t>
            </w:r>
          </w:p>
          <w:p w:rsidR="00296B77" w:rsidRDefault="00087651">
            <w:pPr>
              <w:pStyle w:val="TableParagraph"/>
              <w:ind w:left="8" w:right="182"/>
              <w:rPr>
                <w:sz w:val="20"/>
              </w:rPr>
            </w:pPr>
            <w:r>
              <w:rPr>
                <w:sz w:val="20"/>
              </w:rPr>
              <w:t xml:space="preserve">Laboratuvar da uzman teknik personelin yetersi olması. </w:t>
            </w:r>
            <w:proofErr w:type="gramStart"/>
            <w:r>
              <w:rPr>
                <w:sz w:val="20"/>
              </w:rPr>
              <w:t>Kimyasalların tedbir ve güvenlik önlemi alınmadan saklanması ve kullanılması.</w:t>
            </w:r>
            <w:proofErr w:type="gramEnd"/>
          </w:p>
        </w:tc>
        <w:tc>
          <w:tcPr>
            <w:tcW w:w="295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F0000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</w:tbl>
    <w:p w:rsidR="00296B77" w:rsidRDefault="00296B77">
      <w:pPr>
        <w:rPr>
          <w:sz w:val="2"/>
          <w:szCs w:val="2"/>
        </w:rPr>
        <w:sectPr w:rsidR="00296B77">
          <w:pgSz w:w="16860" w:h="11930" w:orient="landscape"/>
          <w:pgMar w:top="1060" w:right="425" w:bottom="280" w:left="425" w:header="726" w:footer="0" w:gutter="0"/>
          <w:cols w:space="708"/>
        </w:sectPr>
      </w:pPr>
    </w:p>
    <w:p w:rsidR="00296B77" w:rsidRDefault="00087651">
      <w:pPr>
        <w:pStyle w:val="Balk1"/>
      </w:pPr>
      <w:r>
        <w:lastRenderedPageBreak/>
        <w:t>KONSOLİDE</w:t>
      </w:r>
      <w:r>
        <w:rPr>
          <w:spacing w:val="-5"/>
        </w:rPr>
        <w:t xml:space="preserve"> </w:t>
      </w:r>
      <w:r>
        <w:t>RİSK</w:t>
      </w:r>
      <w:r>
        <w:rPr>
          <w:spacing w:val="-8"/>
        </w:rPr>
        <w:t xml:space="preserve"> </w:t>
      </w:r>
      <w:r>
        <w:rPr>
          <w:spacing w:val="-2"/>
        </w:rPr>
        <w:t>RAPORU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569"/>
        <w:gridCol w:w="709"/>
        <w:gridCol w:w="1191"/>
        <w:gridCol w:w="5759"/>
        <w:gridCol w:w="1704"/>
        <w:gridCol w:w="1529"/>
        <w:gridCol w:w="3850"/>
      </w:tblGrid>
      <w:tr w:rsidR="00296B77">
        <w:trPr>
          <w:trHeight w:hRule="exact" w:val="1415"/>
        </w:trPr>
        <w:tc>
          <w:tcPr>
            <w:tcW w:w="281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SIRA</w:t>
            </w:r>
          </w:p>
        </w:tc>
        <w:tc>
          <w:tcPr>
            <w:tcW w:w="569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19" w:line="260" w:lineRule="atLeast"/>
              <w:ind w:left="287" w:right="62" w:hanging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REFERANS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709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before="84" w:line="283" w:lineRule="auto"/>
              <w:ind w:left="165" w:hanging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STRATEJİK HEDEF</w:t>
            </w:r>
          </w:p>
        </w:tc>
        <w:tc>
          <w:tcPr>
            <w:tcW w:w="1191" w:type="dxa"/>
            <w:shd w:val="clear" w:color="auto" w:fill="D9DFEF"/>
            <w:textDirection w:val="btLr"/>
          </w:tcPr>
          <w:p w:rsidR="00296B77" w:rsidRDefault="00087651">
            <w:pPr>
              <w:pStyle w:val="TableParagraph"/>
              <w:spacing w:line="283" w:lineRule="auto"/>
              <w:ind w:left="165" w:right="150" w:hanging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BİRİM/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BİRİM </w:t>
            </w:r>
            <w:r>
              <w:rPr>
                <w:b/>
                <w:spacing w:val="-2"/>
                <w:sz w:val="20"/>
              </w:rPr>
              <w:t>HEDEFİ</w:t>
            </w:r>
          </w:p>
        </w:tc>
        <w:tc>
          <w:tcPr>
            <w:tcW w:w="5759" w:type="dxa"/>
            <w:shd w:val="clear" w:color="auto" w:fill="D9DFEF"/>
          </w:tcPr>
          <w:p w:rsidR="00296B77" w:rsidRDefault="00087651">
            <w:pPr>
              <w:pStyle w:val="TableParagraph"/>
              <w:spacing w:before="229"/>
              <w:ind w:left="1214"/>
              <w:rPr>
                <w:b/>
              </w:rPr>
            </w:pPr>
            <w:r>
              <w:rPr>
                <w:b/>
              </w:rPr>
              <w:t>TESPİT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EDİLEN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4"/>
              </w:rPr>
              <w:t>RİSK</w:t>
            </w:r>
          </w:p>
        </w:tc>
        <w:tc>
          <w:tcPr>
            <w:tcW w:w="1704" w:type="dxa"/>
            <w:shd w:val="clear" w:color="auto" w:fill="D9DFEF"/>
          </w:tcPr>
          <w:p w:rsidR="00296B77" w:rsidRDefault="00087651">
            <w:pPr>
              <w:pStyle w:val="TableParagraph"/>
              <w:spacing w:line="268" w:lineRule="auto"/>
              <w:ind w:left="280" w:right="240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DURUM MEVCUT </w:t>
            </w:r>
            <w:r>
              <w:rPr>
                <w:b/>
                <w:sz w:val="20"/>
              </w:rPr>
              <w:t>RİSK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PUANI VE RENGİ</w:t>
            </w:r>
          </w:p>
        </w:tc>
        <w:tc>
          <w:tcPr>
            <w:tcW w:w="1529" w:type="dxa"/>
            <w:shd w:val="clear" w:color="auto" w:fill="D9DFEF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40" w:right="7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RİSKİN SAHİBİ</w:t>
            </w:r>
          </w:p>
        </w:tc>
        <w:tc>
          <w:tcPr>
            <w:tcW w:w="3850" w:type="dxa"/>
            <w:shd w:val="clear" w:color="auto" w:fill="D9DFEF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6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AÇIKLAMALAR</w:t>
            </w:r>
          </w:p>
        </w:tc>
      </w:tr>
      <w:tr w:rsidR="00296B77">
        <w:trPr>
          <w:trHeight w:hRule="exact" w:val="518"/>
        </w:trPr>
        <w:tc>
          <w:tcPr>
            <w:tcW w:w="281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5759" w:type="dxa"/>
          </w:tcPr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alımlarında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usulsüzlükler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hataların </w:t>
            </w:r>
            <w:r>
              <w:rPr>
                <w:spacing w:val="-2"/>
                <w:sz w:val="20"/>
              </w:rPr>
              <w:t>olması</w:t>
            </w:r>
          </w:p>
        </w:tc>
        <w:tc>
          <w:tcPr>
            <w:tcW w:w="1704" w:type="dxa"/>
            <w:shd w:val="clear" w:color="auto" w:fill="FF0000"/>
          </w:tcPr>
          <w:p w:rsidR="00296B77" w:rsidRDefault="00087651">
            <w:pPr>
              <w:pStyle w:val="TableParagraph"/>
              <w:spacing w:before="67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29" w:type="dxa"/>
            <w:vMerge w:val="restart"/>
          </w:tcPr>
          <w:p w:rsidR="00F617C1" w:rsidRDefault="00F617C1">
            <w:pPr>
              <w:pStyle w:val="TableParagraph"/>
              <w:spacing w:before="197"/>
              <w:rPr>
                <w:b/>
                <w:sz w:val="20"/>
              </w:rPr>
            </w:pPr>
          </w:p>
          <w:p w:rsidR="00296B77" w:rsidRPr="00F617C1" w:rsidRDefault="00F617C1" w:rsidP="00F617C1">
            <w:pPr>
              <w:pStyle w:val="TableParagraph"/>
              <w:spacing w:line="226" w:lineRule="exact"/>
              <w:ind w:left="206"/>
              <w:jc w:val="center"/>
              <w:rPr>
                <w:b/>
                <w:sz w:val="20"/>
              </w:rPr>
            </w:pPr>
            <w:r w:rsidRPr="00F617C1">
              <w:rPr>
                <w:b/>
                <w:spacing w:val="-4"/>
                <w:sz w:val="20"/>
              </w:rPr>
              <w:t xml:space="preserve">İNSAN VE TOPLUM BİLİMLERİ </w:t>
            </w:r>
            <w:r w:rsidR="00087651" w:rsidRPr="00F617C1"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3850" w:type="dxa"/>
            <w:vMerge w:val="restart"/>
          </w:tcPr>
          <w:p w:rsidR="00296B77" w:rsidRDefault="00087651">
            <w:pPr>
              <w:pStyle w:val="TableParagraph"/>
              <w:spacing w:before="65" w:line="268" w:lineRule="auto"/>
              <w:ind w:left="35"/>
              <w:rPr>
                <w:sz w:val="20"/>
              </w:rPr>
            </w:pPr>
            <w:r>
              <w:rPr>
                <w:sz w:val="20"/>
              </w:rPr>
              <w:t>Fiyat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araştırmasının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yapılması,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Teknik şartnamenin dikkatli hazırlanması</w:t>
            </w:r>
          </w:p>
          <w:p w:rsidR="00296B77" w:rsidRDefault="00087651">
            <w:pPr>
              <w:pStyle w:val="TableParagraph"/>
              <w:spacing w:before="70"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alınacak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firmaların güvenirliliğinin kontrolü</w:t>
            </w:r>
          </w:p>
          <w:p w:rsidR="00296B77" w:rsidRDefault="00087651">
            <w:pPr>
              <w:pStyle w:val="TableParagraph"/>
              <w:spacing w:before="71" w:line="261" w:lineRule="auto"/>
              <w:ind w:left="35"/>
              <w:rPr>
                <w:sz w:val="20"/>
              </w:rPr>
            </w:pPr>
            <w:r>
              <w:rPr>
                <w:sz w:val="20"/>
              </w:rPr>
              <w:t>Ödemelerin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mevzuata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uygunluğunun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kontrol </w:t>
            </w:r>
            <w:r>
              <w:rPr>
                <w:spacing w:val="-2"/>
                <w:sz w:val="20"/>
              </w:rPr>
              <w:t>edilmesi</w:t>
            </w:r>
          </w:p>
        </w:tc>
      </w:tr>
      <w:tr w:rsidR="00296B77">
        <w:trPr>
          <w:trHeight w:hRule="exact" w:val="1246"/>
        </w:trPr>
        <w:tc>
          <w:tcPr>
            <w:tcW w:w="28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</w:tcPr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r>
              <w:rPr>
                <w:b/>
                <w:sz w:val="20"/>
              </w:rPr>
              <w:t xml:space="preserve">Sebep: </w:t>
            </w:r>
            <w:r>
              <w:rPr>
                <w:sz w:val="20"/>
              </w:rPr>
              <w:t>Mal ve hizmet alımlarında kalite kontrolünün yapılmaması Belgelerin çapraz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kontrolünün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yapılmaması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</w:p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proofErr w:type="gramStart"/>
            <w:r>
              <w:rPr>
                <w:sz w:val="20"/>
              </w:rPr>
              <w:t>alımlarında</w:t>
            </w:r>
            <w:proofErr w:type="gram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şeffaf,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saydam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hareket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edilmemesi</w:t>
            </w:r>
          </w:p>
        </w:tc>
        <w:tc>
          <w:tcPr>
            <w:tcW w:w="1704" w:type="dxa"/>
            <w:shd w:val="clear" w:color="auto" w:fill="FF0000"/>
          </w:tcPr>
          <w:p w:rsidR="00296B77" w:rsidRDefault="00087651">
            <w:pPr>
              <w:pStyle w:val="TableParagraph"/>
              <w:spacing w:before="70"/>
              <w:ind w:left="633" w:right="429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YÜKSEK </w:t>
            </w:r>
            <w:r>
              <w:rPr>
                <w:spacing w:val="-4"/>
                <w:sz w:val="20"/>
              </w:rPr>
              <w:t>RİSK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hRule="exact" w:val="520"/>
        </w:trPr>
        <w:tc>
          <w:tcPr>
            <w:tcW w:w="281" w:type="dxa"/>
            <w:vMerge w:val="restart"/>
          </w:tcPr>
          <w:p w:rsidR="00296B77" w:rsidRDefault="00296B77">
            <w:pPr>
              <w:pStyle w:val="TableParagraph"/>
              <w:spacing w:before="75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</w:tcPr>
          <w:p w:rsidR="00296B77" w:rsidRDefault="00087651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gelirlerin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karşılayamaması</w:t>
            </w:r>
          </w:p>
        </w:tc>
        <w:tc>
          <w:tcPr>
            <w:tcW w:w="1704" w:type="dxa"/>
            <w:shd w:val="clear" w:color="auto" w:fill="FF0000"/>
          </w:tcPr>
          <w:p w:rsidR="00296B77" w:rsidRDefault="00087651">
            <w:pPr>
              <w:pStyle w:val="TableParagraph"/>
              <w:spacing w:before="67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29" w:type="dxa"/>
            <w:vMerge w:val="restart"/>
          </w:tcPr>
          <w:p w:rsidR="00296B77" w:rsidRDefault="00296B77">
            <w:pPr>
              <w:pStyle w:val="TableParagraph"/>
              <w:spacing w:before="135"/>
              <w:rPr>
                <w:b/>
                <w:sz w:val="20"/>
              </w:rPr>
            </w:pPr>
          </w:p>
          <w:p w:rsidR="00296B77" w:rsidRDefault="00F617C1" w:rsidP="00F617C1">
            <w:pPr>
              <w:pStyle w:val="TableParagraph"/>
              <w:ind w:left="42"/>
              <w:jc w:val="center"/>
              <w:rPr>
                <w:sz w:val="20"/>
              </w:rPr>
            </w:pPr>
            <w:r w:rsidRPr="00F617C1">
              <w:rPr>
                <w:b/>
                <w:spacing w:val="-2"/>
                <w:sz w:val="20"/>
              </w:rPr>
              <w:t>İNSAN VE TOPLUM BİLİMLERİ FAKÜLTESİ</w:t>
            </w:r>
          </w:p>
        </w:tc>
        <w:tc>
          <w:tcPr>
            <w:tcW w:w="3850" w:type="dxa"/>
            <w:vMerge w:val="restart"/>
          </w:tcPr>
          <w:p w:rsidR="00296B77" w:rsidRDefault="00087651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Harcamaların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bütçe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olanakları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dahilinde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yapılandırılacak</w:t>
            </w:r>
          </w:p>
          <w:p w:rsidR="00296B77" w:rsidRDefault="00087651">
            <w:pPr>
              <w:pStyle w:val="TableParagraph"/>
              <w:spacing w:before="3"/>
              <w:ind w:left="62" w:right="182"/>
              <w:rPr>
                <w:sz w:val="20"/>
              </w:rPr>
            </w:pPr>
            <w:r>
              <w:rPr>
                <w:sz w:val="20"/>
              </w:rPr>
              <w:t>Bütçe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imkanları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ölçüsünde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programlar güncellenecektir.</w:t>
            </w:r>
          </w:p>
        </w:tc>
      </w:tr>
      <w:tr w:rsidR="00296B77" w:rsidTr="00F617C1">
        <w:trPr>
          <w:trHeight w:hRule="exact" w:val="863"/>
        </w:trPr>
        <w:tc>
          <w:tcPr>
            <w:tcW w:w="28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</w:tcPr>
          <w:p w:rsidR="00296B77" w:rsidRDefault="00087651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b/>
                <w:sz w:val="20"/>
              </w:rPr>
              <w:t>Sebep: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Fakülteye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tahsis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bütçenin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1.ve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gelirlerinin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karşılayamaması</w:t>
            </w:r>
          </w:p>
        </w:tc>
        <w:tc>
          <w:tcPr>
            <w:tcW w:w="1704" w:type="dxa"/>
            <w:shd w:val="clear" w:color="auto" w:fill="FF0000"/>
          </w:tcPr>
          <w:p w:rsidR="00296B77" w:rsidRDefault="00087651">
            <w:pPr>
              <w:pStyle w:val="TableParagraph"/>
              <w:spacing w:before="67"/>
              <w:ind w:left="633" w:right="429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YÜKSEK </w:t>
            </w:r>
            <w:r>
              <w:rPr>
                <w:spacing w:val="-4"/>
                <w:sz w:val="20"/>
              </w:rPr>
              <w:t>RİSK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hRule="exact" w:val="374"/>
        </w:trPr>
        <w:tc>
          <w:tcPr>
            <w:tcW w:w="281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217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</w:tcPr>
          <w:p w:rsidR="00296B77" w:rsidRDefault="00087651">
            <w:pPr>
              <w:pStyle w:val="TableParagraph"/>
              <w:spacing w:line="221" w:lineRule="exact"/>
              <w:ind w:left="2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Terfi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işlerinde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oluşabilecek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aksaklıklar</w:t>
            </w:r>
          </w:p>
        </w:tc>
        <w:tc>
          <w:tcPr>
            <w:tcW w:w="1704" w:type="dxa"/>
            <w:shd w:val="clear" w:color="auto" w:fill="FF0000"/>
          </w:tcPr>
          <w:p w:rsidR="00296B77" w:rsidRDefault="00087651">
            <w:pPr>
              <w:pStyle w:val="TableParagraph"/>
              <w:spacing w:before="67"/>
              <w:ind w:lef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529" w:type="dxa"/>
            <w:vMerge w:val="restart"/>
          </w:tcPr>
          <w:p w:rsidR="00296B77" w:rsidRDefault="00296B77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296B77" w:rsidRDefault="00F617C1" w:rsidP="00F617C1">
            <w:pPr>
              <w:pStyle w:val="TableParagraph"/>
              <w:ind w:left="213" w:hanging="171"/>
              <w:jc w:val="center"/>
              <w:rPr>
                <w:sz w:val="20"/>
              </w:rPr>
            </w:pPr>
            <w:r w:rsidRPr="00F617C1">
              <w:rPr>
                <w:b/>
                <w:spacing w:val="-2"/>
                <w:sz w:val="20"/>
              </w:rPr>
              <w:t>İNSAN VE TOPLUM BİLİMLERİ FAKÜLTESİ</w:t>
            </w:r>
          </w:p>
        </w:tc>
        <w:tc>
          <w:tcPr>
            <w:tcW w:w="3850" w:type="dxa"/>
            <w:vMerge w:val="restart"/>
          </w:tcPr>
          <w:p w:rsidR="00296B77" w:rsidRDefault="00087651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işlerinin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zamanında girilmesinin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sağlanması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Hitap,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sgk</w:t>
            </w:r>
            <w:proofErr w:type="spellEnd"/>
          </w:p>
          <w:p w:rsidR="00296B77" w:rsidRDefault="00087651">
            <w:pPr>
              <w:pStyle w:val="TableParagraph"/>
              <w:spacing w:line="268" w:lineRule="auto"/>
              <w:ind w:left="35" w:right="18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>.b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sistemlerin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periyodik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kontrolünün </w:t>
            </w:r>
            <w:r>
              <w:rPr>
                <w:spacing w:val="-2"/>
                <w:sz w:val="20"/>
              </w:rPr>
              <w:t>yapılması</w:t>
            </w:r>
          </w:p>
        </w:tc>
      </w:tr>
      <w:tr w:rsidR="00296B77">
        <w:trPr>
          <w:trHeight w:hRule="exact" w:val="938"/>
        </w:trPr>
        <w:tc>
          <w:tcPr>
            <w:tcW w:w="28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</w:tcPr>
          <w:p w:rsidR="00296B77" w:rsidRDefault="00087651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b/>
                <w:sz w:val="20"/>
              </w:rPr>
              <w:t>Sebep: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(terfi,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atama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v.d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güncellemelerinin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hitap,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sgk</w:t>
            </w:r>
            <w:proofErr w:type="spellEnd"/>
          </w:p>
          <w:p w:rsidR="00296B77" w:rsidRDefault="00087651">
            <w:pPr>
              <w:pStyle w:val="TableParagraph"/>
              <w:ind w:left="2" w:right="6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>.b</w:t>
            </w:r>
            <w:proofErr w:type="spellEnd"/>
            <w:r>
              <w:rPr>
                <w:sz w:val="20"/>
              </w:rPr>
              <w:t xml:space="preserve"> sistemlere zamanında girilmemesi sonucu oluşacak idari para cezası ile karşılaşılması</w:t>
            </w:r>
          </w:p>
        </w:tc>
        <w:tc>
          <w:tcPr>
            <w:tcW w:w="1704" w:type="dxa"/>
            <w:shd w:val="clear" w:color="auto" w:fill="FF0000"/>
          </w:tcPr>
          <w:p w:rsidR="00296B77" w:rsidRDefault="00296B77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618" w:right="446" w:hanging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YÜKSEK </w:t>
            </w:r>
            <w:r>
              <w:rPr>
                <w:spacing w:val="-4"/>
                <w:sz w:val="20"/>
              </w:rPr>
              <w:t>RİSK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hRule="exact" w:val="698"/>
        </w:trPr>
        <w:tc>
          <w:tcPr>
            <w:tcW w:w="281" w:type="dxa"/>
            <w:vMerge w:val="restart"/>
          </w:tcPr>
          <w:p w:rsidR="00296B77" w:rsidRDefault="00296B77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296B77" w:rsidRDefault="0008765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9" w:type="dxa"/>
            <w:vMerge w:val="restart"/>
          </w:tcPr>
          <w:p w:rsidR="00296B77" w:rsidRDefault="00296B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</w:tcPr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r>
              <w:rPr>
                <w:b/>
                <w:sz w:val="20"/>
              </w:rPr>
              <w:t>Risk: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Laboratuvarda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donanım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kimyasalların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tedbir alınmadan muhafaza edilmesi 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kullanılması</w:t>
            </w:r>
          </w:p>
        </w:tc>
        <w:tc>
          <w:tcPr>
            <w:tcW w:w="1704" w:type="dxa"/>
            <w:vMerge w:val="restart"/>
            <w:shd w:val="clear" w:color="auto" w:fill="FF0000"/>
          </w:tcPr>
          <w:p w:rsidR="00296B77" w:rsidRDefault="00087651">
            <w:pPr>
              <w:pStyle w:val="TableParagraph"/>
              <w:spacing w:before="67"/>
              <w:ind w:lef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29" w:type="dxa"/>
            <w:vMerge w:val="restart"/>
          </w:tcPr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rPr>
                <w:b/>
                <w:sz w:val="20"/>
              </w:rPr>
            </w:pPr>
          </w:p>
          <w:p w:rsidR="00296B77" w:rsidRDefault="00296B77">
            <w:pPr>
              <w:pStyle w:val="TableParagraph"/>
              <w:spacing w:before="107"/>
              <w:rPr>
                <w:b/>
                <w:sz w:val="20"/>
              </w:rPr>
            </w:pPr>
          </w:p>
          <w:p w:rsidR="00F617C1" w:rsidRDefault="00F617C1" w:rsidP="00F617C1">
            <w:pPr>
              <w:pStyle w:val="TableParagraph"/>
              <w:ind w:left="213" w:hanging="171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İNSAN VE</w:t>
            </w:r>
          </w:p>
          <w:p w:rsidR="00296B77" w:rsidRDefault="00F617C1" w:rsidP="00F617C1">
            <w:pPr>
              <w:pStyle w:val="TableParagraph"/>
              <w:ind w:left="213" w:hanging="171"/>
              <w:jc w:val="center"/>
              <w:rPr>
                <w:sz w:val="20"/>
              </w:rPr>
            </w:pPr>
            <w:r w:rsidRPr="00F617C1">
              <w:rPr>
                <w:b/>
                <w:spacing w:val="-2"/>
                <w:sz w:val="20"/>
              </w:rPr>
              <w:t>TOPLUM BİLİMLERİ FAKÜLTESİ</w:t>
            </w:r>
          </w:p>
        </w:tc>
        <w:tc>
          <w:tcPr>
            <w:tcW w:w="3850" w:type="dxa"/>
            <w:vMerge w:val="restart"/>
          </w:tcPr>
          <w:p w:rsidR="00296B77" w:rsidRDefault="00087651">
            <w:pPr>
              <w:pStyle w:val="TableParagraph"/>
              <w:spacing w:line="266" w:lineRule="auto"/>
              <w:ind w:left="47"/>
              <w:rPr>
                <w:sz w:val="20"/>
              </w:rPr>
            </w:pPr>
            <w:r>
              <w:rPr>
                <w:sz w:val="20"/>
              </w:rPr>
              <w:t>Laboratuvarda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kullanılan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teçhizat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kimyasallar uzman personel tarafından kullanımının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sağlanması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güvenlik önlemlerinin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alınması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(yangın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sistemi </w:t>
            </w:r>
            <w:proofErr w:type="spellStart"/>
            <w:r>
              <w:rPr>
                <w:sz w:val="20"/>
              </w:rPr>
              <w:t>v.d</w:t>
            </w:r>
            <w:proofErr w:type="spellEnd"/>
            <w:r>
              <w:rPr>
                <w:sz w:val="20"/>
              </w:rPr>
              <w:t>) sürekli kontrolünün yapılması</w:t>
            </w:r>
          </w:p>
          <w:p w:rsidR="00296B77" w:rsidRDefault="00087651">
            <w:pPr>
              <w:pStyle w:val="TableParagraph"/>
              <w:spacing w:line="266" w:lineRule="auto"/>
              <w:ind w:left="47"/>
              <w:rPr>
                <w:sz w:val="20"/>
              </w:rPr>
            </w:pPr>
            <w:r>
              <w:rPr>
                <w:sz w:val="20"/>
              </w:rPr>
              <w:t>Kimyasalların uzman kişiler kontrolünde kullandırılması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muhafaza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etmek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 gerekli bütün tedbirlerin alınması</w:t>
            </w:r>
          </w:p>
        </w:tc>
      </w:tr>
      <w:tr w:rsidR="00296B77">
        <w:trPr>
          <w:trHeight w:hRule="exact" w:val="240"/>
        </w:trPr>
        <w:tc>
          <w:tcPr>
            <w:tcW w:w="28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  <w:vMerge w:val="restart"/>
          </w:tcPr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r>
              <w:rPr>
                <w:b/>
                <w:sz w:val="20"/>
              </w:rPr>
              <w:t>Sebep: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'Laboratuvarda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bulunan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teçhizatlar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kimyasalların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uzman kişiler olmadan kullandırılması</w:t>
            </w:r>
          </w:p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Laboratuvar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uzman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yetersi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olması.</w:t>
            </w:r>
          </w:p>
          <w:p w:rsidR="00296B77" w:rsidRDefault="00087651">
            <w:pPr>
              <w:pStyle w:val="TableParagraph"/>
              <w:ind w:left="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Kimyasalların tedbir ve güvenlik önlemi alınmadan saklanması ve </w:t>
            </w:r>
            <w:r>
              <w:rPr>
                <w:spacing w:val="-2"/>
                <w:sz w:val="20"/>
              </w:rPr>
              <w:t>kullanılması.</w:t>
            </w:r>
            <w:proofErr w:type="gramEnd"/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FF0000"/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  <w:tr w:rsidR="00296B77">
        <w:trPr>
          <w:trHeight w:hRule="exact" w:val="1150"/>
        </w:trPr>
        <w:tc>
          <w:tcPr>
            <w:tcW w:w="28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575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shd w:val="clear" w:color="auto" w:fill="FF0000"/>
          </w:tcPr>
          <w:p w:rsidR="00296B77" w:rsidRDefault="00087651">
            <w:pPr>
              <w:pStyle w:val="TableParagraph"/>
              <w:spacing w:before="67"/>
              <w:ind w:left="633" w:right="429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YÜKSEK </w:t>
            </w:r>
            <w:r>
              <w:rPr>
                <w:spacing w:val="-4"/>
                <w:sz w:val="20"/>
              </w:rPr>
              <w:t>RİSK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:rsidR="00296B77" w:rsidRDefault="00296B77">
            <w:pPr>
              <w:rPr>
                <w:sz w:val="2"/>
                <w:szCs w:val="2"/>
              </w:rPr>
            </w:pPr>
          </w:p>
        </w:tc>
      </w:tr>
    </w:tbl>
    <w:p w:rsidR="00087651" w:rsidRDefault="00087651"/>
    <w:sectPr w:rsidR="00087651">
      <w:pgSz w:w="16860" w:h="11930" w:orient="landscape"/>
      <w:pgMar w:top="1060" w:right="425" w:bottom="280" w:left="425" w:header="7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C60" w:rsidRDefault="00786C60">
      <w:r>
        <w:separator/>
      </w:r>
    </w:p>
  </w:endnote>
  <w:endnote w:type="continuationSeparator" w:id="0">
    <w:p w:rsidR="00786C60" w:rsidRDefault="0078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C60" w:rsidRDefault="00786C60">
      <w:r>
        <w:separator/>
      </w:r>
    </w:p>
  </w:footnote>
  <w:footnote w:type="continuationSeparator" w:id="0">
    <w:p w:rsidR="00786C60" w:rsidRDefault="0078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B77" w:rsidRDefault="0008765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02816" behindDoc="1" locked="0" layoutInCell="1" allowOverlap="1">
              <wp:simplePos x="0" y="0"/>
              <wp:positionH relativeFrom="page">
                <wp:posOffset>9460230</wp:posOffset>
              </wp:positionH>
              <wp:positionV relativeFrom="page">
                <wp:posOffset>448282</wp:posOffset>
              </wp:positionV>
              <wp:extent cx="701675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67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B77" w:rsidRDefault="00087651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RDS2-</w:t>
                          </w:r>
                          <w:r>
                            <w:rPr>
                              <w:b/>
                              <w:spacing w:val="-10"/>
                              <w:sz w:val="3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4.9pt;margin-top:35.3pt;width:55.25pt;height:19.7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" filled="f" stroked="f">
              <v:path arrowok="t"/>
              <v:textbox inset="0,0,0,0">
                <w:txbxContent>
                  <w:p w:rsidR="00296B77" w:rsidRDefault="00087651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4"/>
                        <w:sz w:val="32"/>
                      </w:rPr>
                      <w:t>RDS2-</w:t>
                    </w:r>
                    <w:r>
                      <w:rPr>
                        <w:b/>
                        <w:spacing w:val="-10"/>
                        <w:sz w:val="3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77"/>
    <w:rsid w:val="000263C9"/>
    <w:rsid w:val="00087651"/>
    <w:rsid w:val="000D031E"/>
    <w:rsid w:val="00296B77"/>
    <w:rsid w:val="002F1CE5"/>
    <w:rsid w:val="00786C60"/>
    <w:rsid w:val="00820D40"/>
    <w:rsid w:val="009930A3"/>
    <w:rsid w:val="00F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FCF2E-6A55-45C7-9974-8535C1E2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8" w:after="19"/>
      <w:ind w:left="1332" w:right="1389"/>
      <w:jc w:val="center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KonuBal">
    <w:name w:val="Title"/>
    <w:basedOn w:val="Normal"/>
    <w:uiPriority w:val="1"/>
    <w:qFormat/>
    <w:pPr>
      <w:spacing w:before="5"/>
      <w:ind w:left="20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</dc:creator>
  <cp:lastModifiedBy>pc</cp:lastModifiedBy>
  <cp:revision>2</cp:revision>
  <dcterms:created xsi:type="dcterms:W3CDTF">2026-06-08T06:57:00Z</dcterms:created>
  <dcterms:modified xsi:type="dcterms:W3CDTF">2026-06-08T06:57:00Z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2022-12-26T00:00:00Z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2026-06-03T00:00:00Z</vt:filetime>
  </property>
  <property fmtid="{D5CDD505-2E9C-101B-9397-08002B2CF9AE}" pid="6" name="Producer">
    <vt:lpwstr>Microsoft® Word 2010</vt:lpwstr>
  </property>
</Properties>
</file>